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343" w:before="68" w:after="0"/>
        <w:ind w:left="318" w:right="0" w:hanging="0"/>
        <w:rPr/>
      </w:pPr>
      <w:r>
        <w:rPr/>
        <w:t>DAS</w:t>
      </w:r>
      <w:r>
        <w:rPr/>
        <w:t>G</w:t>
      </w:r>
      <w:r>
        <w:rPr/>
        <w:t xml:space="preserve"> Environmental Sustainability Committee </w:t>
      </w:r>
      <w:r>
        <w:rPr/>
        <w:t>2022-2023</w:t>
      </w:r>
    </w:p>
    <w:p>
      <w:pPr>
        <w:pStyle w:val="Heading1"/>
        <w:spacing w:lineRule="auto" w:line="343"/>
        <w:ind w:left="318" w:right="0" w:hanging="0"/>
        <w:rPr/>
      </w:pPr>
      <w:r>
        <w:rPr/>
        <w:t xml:space="preserve">APPLICATION FOR </w:t>
      </w:r>
    </w:p>
    <w:p>
      <w:pPr>
        <w:pStyle w:val="Normal"/>
        <w:pBdr/>
        <w:spacing w:before="5" w:after="0"/>
        <w:jc w:val="center"/>
        <w:rPr>
          <w:b/>
          <w:b/>
          <w:color w:val="000000"/>
        </w:rPr>
      </w:pPr>
      <w:bookmarkStart w:id="0" w:name="_heading=h.gjdgxs"/>
      <w:bookmarkEnd w:id="0"/>
      <w:r>
        <w:rPr/>
        <w:drawing>
          <wp:inline distT="0" distB="0" distL="0" distR="0">
            <wp:extent cx="3523615" cy="15830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3523615" cy="1583055"/>
                    </a:xfrm>
                    <a:prstGeom prst="rect">
                      <a:avLst/>
                    </a:prstGeom>
                  </pic:spPr>
                </pic:pic>
              </a:graphicData>
            </a:graphic>
          </wp:inline>
        </w:drawing>
      </w:r>
    </w:p>
    <w:p>
      <w:pPr>
        <w:pStyle w:val="Normal"/>
        <w:ind w:left="318" w:hanging="0"/>
        <w:jc w:val="center"/>
        <w:rPr/>
      </w:pPr>
      <w:r>
        <w:rPr/>
        <w:t xml:space="preserve">Thank you for your interest in applying </w:t>
      </w:r>
      <w:r>
        <w:rPr>
          <w:color w:val="000000" w:themeColor="text1"/>
        </w:rPr>
        <w:t>for an EcoFund project!</w:t>
      </w:r>
    </w:p>
    <w:p>
      <w:pPr>
        <w:pStyle w:val="Normal"/>
        <w:spacing w:lineRule="auto" w:line="338" w:before="106" w:after="0"/>
        <w:ind w:left="175" w:firstLine="21"/>
        <w:jc w:val="center"/>
        <w:rPr/>
      </w:pPr>
      <w:r>
        <w:rPr/>
        <w:t xml:space="preserve">This application is accepted throughout the </w:t>
      </w:r>
      <w:r>
        <w:rPr/>
        <w:t>2022-2023</w:t>
      </w:r>
      <w:r>
        <w:rPr/>
        <w:t xml:space="preserve"> school year. Application can be submitted either by hard copy to the Office of College Life during opening hours, or by email to the </w:t>
      </w:r>
      <w:r>
        <w:rPr/>
        <w:t>DASG</w:t>
      </w:r>
      <w:r>
        <w:rPr/>
        <w:t xml:space="preserve"> Environmental Sustainability Chair at the email listed below. It must be filled out completely (all pages), or your project funding request may not be considered. Attach additional sheets if necessary.</w:t>
      </w:r>
    </w:p>
    <w:p>
      <w:pPr>
        <w:pStyle w:val="Normal"/>
        <w:spacing w:lineRule="auto" w:line="338"/>
        <w:ind w:left="318" w:hanging="0"/>
        <w:jc w:val="center"/>
        <w:rPr/>
      </w:pPr>
      <w:r>
        <w:rPr/>
        <w:t xml:space="preserve">If you have any questions please contact </w:t>
      </w:r>
      <w:r>
        <w:rPr/>
        <w:t>DASG</w:t>
      </w:r>
      <w:r>
        <w:rPr/>
        <w:t xml:space="preserve"> Environmental Sustainability Committee Chair, </w:t>
      </w:r>
      <w:r>
        <w:rPr/>
        <w:t>Zain Mustafa</w:t>
      </w:r>
      <w:r>
        <w:rPr/>
        <w:t xml:space="preserve"> at </w:t>
      </w:r>
      <w:hyperlink r:id="rId3">
        <w:r>
          <w:rPr>
            <w:rStyle w:val="InternetLink"/>
            <w:color w:val="1154CC"/>
            <w:u w:val="single"/>
          </w:rPr>
          <w:t>dasges@fhda.edu</w:t>
        </w:r>
      </w:hyperlink>
    </w:p>
    <w:p>
      <w:pPr>
        <w:pStyle w:val="Normal"/>
        <w:spacing w:before="4" w:after="0"/>
        <w:ind w:left="318" w:hanging="0"/>
        <w:jc w:val="center"/>
        <w:rPr/>
      </w:pPr>
      <w:r>
        <w:rPr/>
        <w:t>-------------------------------------------------</w:t>
      </w:r>
    </w:p>
    <w:p>
      <w:pPr>
        <w:pStyle w:val="Heading1"/>
        <w:spacing w:before="111" w:after="0"/>
        <w:ind w:left="318" w:right="0" w:hanging="0"/>
        <w:rPr/>
      </w:pPr>
      <w:r>
        <w:rPr/>
        <w:t>-- Important Information --</w:t>
      </w:r>
    </w:p>
    <w:p>
      <w:pPr>
        <w:pStyle w:val="Normal"/>
        <w:spacing w:before="143" w:after="0"/>
        <w:ind w:left="318" w:hanging="0"/>
        <w:jc w:val="center"/>
        <w:rPr>
          <w:b/>
          <w:b/>
          <w:sz w:val="28"/>
          <w:szCs w:val="28"/>
        </w:rPr>
      </w:pPr>
      <w:r>
        <w:rPr>
          <w:b/>
          <w:sz w:val="28"/>
          <w:szCs w:val="28"/>
        </w:rPr>
        <w:t>EcoFund Review Process</w:t>
      </w:r>
    </w:p>
    <w:p>
      <w:pPr>
        <w:pStyle w:val="Normal"/>
        <w:spacing w:before="143" w:after="0"/>
        <w:rPr>
          <w:u w:val="single"/>
        </w:rPr>
      </w:pPr>
      <w:r>
        <w:rPr>
          <w:u w:val="single"/>
        </w:rPr>
        <w:t>All applications will be reviewed by ES every quarter (except summer session) on:</w:t>
      </w:r>
    </w:p>
    <w:p>
      <w:pPr>
        <w:pStyle w:val="Normal"/>
        <w:spacing w:lineRule="auto" w:line="338" w:before="107" w:after="0"/>
        <w:ind w:firstLine="720"/>
        <w:rPr/>
      </w:pPr>
      <w:r>
        <w:rPr/>
        <w:t xml:space="preserve">  </w:t>
      </w:r>
      <w:r>
        <w:rPr/>
        <w:t>Week 7 in the ES Meeting</w:t>
      </w:r>
    </w:p>
    <w:p>
      <w:pPr>
        <w:pStyle w:val="Normal"/>
        <w:spacing w:lineRule="auto" w:line="338" w:before="107" w:after="0"/>
        <w:rPr/>
      </w:pPr>
      <w:r>
        <w:rPr>
          <w:u w:val="single"/>
        </w:rPr>
        <w:t>Voting &amp; Approval of EcoFund Proposals by ES on:</w:t>
      </w:r>
    </w:p>
    <w:p>
      <w:pPr>
        <w:pStyle w:val="Normal"/>
        <w:spacing w:lineRule="auto" w:line="338" w:before="4" w:after="0"/>
        <w:ind w:left="100" w:firstLine="720"/>
        <w:rPr/>
      </w:pPr>
      <w:r>
        <w:rPr/>
        <w:t>Week 7 in the ES Meeting</w:t>
      </w:r>
    </w:p>
    <w:p>
      <w:pPr>
        <w:pStyle w:val="Normal"/>
        <w:spacing w:lineRule="auto" w:line="338" w:before="4" w:after="0"/>
        <w:rPr/>
      </w:pPr>
      <w:r>
        <w:rPr>
          <w:u w:val="single"/>
        </w:rPr>
        <w:t>Approved Proposed Projects Reviewed by Finance Committee on:</w:t>
      </w:r>
    </w:p>
    <w:p>
      <w:pPr>
        <w:pStyle w:val="Normal"/>
        <w:spacing w:lineRule="auto" w:line="338" w:before="4" w:after="0"/>
        <w:ind w:left="100" w:firstLine="720"/>
        <w:rPr/>
      </w:pPr>
      <w:r>
        <w:rPr/>
        <w:t xml:space="preserve">Monday of Week 9 in the Finance Meeting </w:t>
      </w:r>
      <w:r>
        <w:rPr/>
        <w:t>4:00 p.m.</w:t>
      </w:r>
      <w:r>
        <w:rPr/>
        <w:t xml:space="preserve"> in the Student Chambers</w:t>
      </w:r>
    </w:p>
    <w:p>
      <w:pPr>
        <w:pStyle w:val="Normal"/>
        <w:spacing w:lineRule="auto" w:line="338" w:before="4" w:after="0"/>
        <w:rPr/>
      </w:pPr>
      <w:r>
        <w:rPr/>
        <w:t xml:space="preserve"> </w:t>
      </w:r>
      <w:r>
        <w:rPr>
          <w:u w:val="single"/>
        </w:rPr>
        <w:t>If approved, Projects go to the General Senate Meeting on:</w:t>
      </w:r>
    </w:p>
    <w:p>
      <w:pPr>
        <w:pStyle w:val="Normal"/>
        <w:spacing w:lineRule="auto" w:line="338" w:before="4" w:after="0"/>
        <w:ind w:left="100" w:firstLine="720"/>
        <w:rPr/>
      </w:pPr>
      <w:r>
        <w:rPr/>
        <w:t>Wednesday of Week 10 at 4:00 p.m. in the Student Chamber for review and first vote.</w:t>
      </w:r>
    </w:p>
    <w:p>
      <w:pPr>
        <w:pStyle w:val="Normal"/>
        <w:spacing w:lineRule="auto" w:line="338" w:before="4" w:after="0"/>
        <w:ind w:left="100" w:hanging="0"/>
        <w:rPr>
          <w:i/>
          <w:i/>
        </w:rPr>
      </w:pPr>
      <w:r>
        <w:rPr>
          <w:i/>
        </w:rPr>
        <w:t>If approved by Senate, DAS</w:t>
      </w:r>
      <w:r>
        <w:rPr>
          <w:i/>
        </w:rPr>
        <w:t>G</w:t>
      </w:r>
      <w:r>
        <w:rPr>
          <w:i/>
        </w:rPr>
        <w:t>-- final vote on proposed EcoFund projects will be voted in the special senate meeting with financial allocations to follow briefly after.</w:t>
      </w:r>
    </w:p>
    <w:p>
      <w:pPr>
        <w:pStyle w:val="Heading4"/>
        <w:spacing w:lineRule="auto" w:line="336"/>
        <w:rPr/>
      </w:pPr>
      <w:r>
        <w:rPr/>
        <w:t xml:space="preserve">Below you will find the requirements for EcoFund project proposals. These are directly from the ECOFUND CODE (FULL Code can be found online at </w:t>
      </w:r>
      <w:r>
        <w:rPr>
          <w:color w:val="0000FF"/>
          <w:u w:val="single"/>
        </w:rPr>
        <w:t>https://www.deanza.edu/dasg/documents/governing-documents/DASG-EcoFund-Code.pdf</w:t>
      </w:r>
      <w:r>
        <w:rPr/>
        <w:t>).</w:t>
      </w:r>
    </w:p>
    <w:p>
      <w:pPr>
        <w:pStyle w:val="Normal"/>
        <w:rPr>
          <w:sz w:val="24"/>
          <w:szCs w:val="24"/>
        </w:rPr>
      </w:pPr>
      <w:r>
        <w:rPr>
          <w:sz w:val="24"/>
          <w:szCs w:val="24"/>
        </w:rPr>
      </w:r>
      <w:r>
        <w:br w:type="page"/>
      </w:r>
    </w:p>
    <w:p>
      <w:pPr>
        <w:pStyle w:val="Normal"/>
        <w:spacing w:before="90" w:after="0"/>
        <w:ind w:left="100" w:hanging="0"/>
        <w:rPr>
          <w:b/>
          <w:b/>
          <w:sz w:val="24"/>
          <w:szCs w:val="24"/>
        </w:rPr>
      </w:pPr>
      <w:r>
        <w:rPr>
          <w:b/>
          <w:sz w:val="24"/>
          <w:szCs w:val="24"/>
          <w:u w:val="single"/>
        </w:rPr>
        <w:t>Article V: Project Selection</w:t>
      </w:r>
    </w:p>
    <w:p>
      <w:pPr>
        <w:pStyle w:val="Normal"/>
        <w:pBdr/>
        <w:rPr>
          <w:b/>
          <w:b/>
          <w:color w:val="000000"/>
          <w:sz w:val="20"/>
          <w:szCs w:val="20"/>
        </w:rPr>
      </w:pPr>
      <w:r>
        <w:rPr>
          <w:b/>
          <w:color w:val="000000"/>
          <w:sz w:val="20"/>
          <w:szCs w:val="20"/>
        </w:rPr>
      </w:r>
    </w:p>
    <w:p>
      <w:pPr>
        <w:pStyle w:val="Normal"/>
        <w:pBdr/>
        <w:spacing w:before="11" w:after="0"/>
        <w:rPr>
          <w:b/>
          <w:b/>
          <w:color w:val="000000"/>
          <w:sz w:val="15"/>
          <w:szCs w:val="15"/>
        </w:rPr>
      </w:pPr>
      <w:r>
        <w:rPr>
          <w:b/>
          <w:color w:val="000000"/>
          <w:sz w:val="15"/>
          <w:szCs w:val="15"/>
        </w:rPr>
      </w:r>
    </w:p>
    <w:p>
      <w:pPr>
        <w:pStyle w:val="Heading5"/>
        <w:rPr/>
      </w:pPr>
      <w:r>
        <w:rPr>
          <w:u w:val="single"/>
        </w:rPr>
        <w:t>Section 1: General Requirements for Funded Projects</w:t>
      </w:r>
    </w:p>
    <w:p>
      <w:pPr>
        <w:pStyle w:val="Normal"/>
        <w:pBdr/>
        <w:spacing w:before="69" w:after="0"/>
        <w:ind w:left="100" w:hanging="0"/>
        <w:rPr>
          <w:color w:val="000000"/>
          <w:sz w:val="24"/>
          <w:szCs w:val="24"/>
        </w:rPr>
      </w:pPr>
      <w:r>
        <w:rPr>
          <w:color w:val="000000"/>
          <w:sz w:val="24"/>
          <w:szCs w:val="24"/>
        </w:rPr>
        <w:t>All projects to be considered for EcoFund funding must meet the following criteria:</w:t>
      </w:r>
    </w:p>
    <w:p>
      <w:pPr>
        <w:pStyle w:val="Normal"/>
        <w:pBdr/>
        <w:spacing w:before="8" w:after="0"/>
        <w:rPr>
          <w:color w:val="000000"/>
          <w:sz w:val="34"/>
          <w:szCs w:val="34"/>
        </w:rPr>
      </w:pPr>
      <w:r>
        <w:rPr>
          <w:color w:val="000000"/>
          <w:sz w:val="34"/>
          <w:szCs w:val="34"/>
        </w:rPr>
      </w:r>
    </w:p>
    <w:p>
      <w:pPr>
        <w:pStyle w:val="Normal"/>
        <w:numPr>
          <w:ilvl w:val="0"/>
          <w:numId w:val="3"/>
        </w:numPr>
        <w:pBdr/>
        <w:ind w:hanging="0"/>
        <w:rPr>
          <w:color w:val="000000"/>
          <w:sz w:val="24"/>
          <w:szCs w:val="24"/>
        </w:rPr>
      </w:pPr>
      <w:r>
        <w:rPr>
          <w:color w:val="000000"/>
          <w:sz w:val="24"/>
          <w:szCs w:val="24"/>
        </w:rPr>
        <w:t>Projects shall reduce De Anza College’s negative impact on the environment.</w:t>
      </w:r>
    </w:p>
    <w:p>
      <w:pPr>
        <w:pStyle w:val="Normal"/>
        <w:pBdr/>
        <w:spacing w:before="7" w:after="0"/>
        <w:rPr>
          <w:color w:val="000000"/>
          <w:sz w:val="34"/>
          <w:szCs w:val="34"/>
        </w:rPr>
      </w:pPr>
      <w:r>
        <w:rPr>
          <w:color w:val="000000"/>
          <w:sz w:val="34"/>
          <w:szCs w:val="34"/>
        </w:rPr>
      </w:r>
    </w:p>
    <w:p>
      <w:pPr>
        <w:pStyle w:val="Normal"/>
        <w:numPr>
          <w:ilvl w:val="0"/>
          <w:numId w:val="3"/>
        </w:numPr>
        <w:pBdr/>
        <w:spacing w:before="1" w:after="0"/>
        <w:ind w:left="380" w:hanging="280"/>
        <w:rPr>
          <w:color w:val="000000"/>
          <w:sz w:val="24"/>
          <w:szCs w:val="24"/>
        </w:rPr>
      </w:pPr>
      <w:r>
        <w:rPr>
          <w:color w:val="000000"/>
          <w:sz w:val="24"/>
          <w:szCs w:val="24"/>
        </w:rPr>
        <w:t>Projects shall have publicity, education and outreach components.</w:t>
      </w:r>
    </w:p>
    <w:p>
      <w:pPr>
        <w:pStyle w:val="Normal"/>
        <w:pBdr/>
        <w:spacing w:before="8" w:after="0"/>
        <w:rPr>
          <w:color w:val="000000"/>
          <w:sz w:val="34"/>
          <w:szCs w:val="34"/>
        </w:rPr>
      </w:pPr>
      <w:r>
        <w:rPr>
          <w:color w:val="000000"/>
          <w:sz w:val="34"/>
          <w:szCs w:val="34"/>
        </w:rPr>
      </w:r>
    </w:p>
    <w:p>
      <w:pPr>
        <w:pStyle w:val="Normal"/>
        <w:numPr>
          <w:ilvl w:val="0"/>
          <w:numId w:val="3"/>
        </w:numPr>
        <w:pBdr/>
        <w:spacing w:lineRule="auto" w:line="300"/>
        <w:ind w:hanging="0"/>
        <w:rPr>
          <w:color w:val="000000"/>
          <w:sz w:val="24"/>
          <w:szCs w:val="24"/>
        </w:rPr>
      </w:pPr>
      <w:r>
        <w:rPr>
          <w:color w:val="000000"/>
          <w:sz w:val="24"/>
          <w:szCs w:val="24"/>
        </w:rPr>
        <w:t>Projects shall have received all necessary written approval by appropriate campus officials prior to consideration.</w:t>
      </w:r>
    </w:p>
    <w:p>
      <w:pPr>
        <w:pStyle w:val="Normal"/>
        <w:pBdr/>
        <w:spacing w:before="10" w:after="0"/>
        <w:rPr>
          <w:color w:val="000000"/>
          <w:sz w:val="28"/>
          <w:szCs w:val="28"/>
        </w:rPr>
      </w:pPr>
      <w:r>
        <w:rPr>
          <w:color w:val="000000"/>
          <w:sz w:val="28"/>
          <w:szCs w:val="28"/>
        </w:rPr>
      </w:r>
    </w:p>
    <w:p>
      <w:pPr>
        <w:pStyle w:val="Normal"/>
        <w:numPr>
          <w:ilvl w:val="0"/>
          <w:numId w:val="3"/>
        </w:numPr>
        <w:pBdr/>
        <w:spacing w:lineRule="auto" w:line="300"/>
        <w:ind w:hanging="0"/>
        <w:rPr>
          <w:color w:val="000000"/>
          <w:sz w:val="24"/>
          <w:szCs w:val="24"/>
        </w:rPr>
      </w:pPr>
      <w:r>
        <w:rPr>
          <w:color w:val="000000"/>
          <w:sz w:val="24"/>
          <w:szCs w:val="24"/>
        </w:rPr>
        <w:t>Projects shall be financially sustainable. Meaning that projects should be able to sustain themselves after the initial funding award.</w:t>
      </w:r>
    </w:p>
    <w:p>
      <w:pPr>
        <w:pStyle w:val="Normal"/>
        <w:pBdr/>
        <w:spacing w:before="10" w:after="0"/>
        <w:rPr>
          <w:color w:val="000000"/>
          <w:sz w:val="28"/>
          <w:szCs w:val="28"/>
        </w:rPr>
      </w:pPr>
      <w:r>
        <w:rPr>
          <w:color w:val="000000"/>
          <w:sz w:val="28"/>
          <w:szCs w:val="28"/>
        </w:rPr>
      </w:r>
    </w:p>
    <w:p>
      <w:pPr>
        <w:pStyle w:val="Normal"/>
        <w:numPr>
          <w:ilvl w:val="0"/>
          <w:numId w:val="3"/>
        </w:numPr>
        <w:pBdr/>
        <w:ind w:left="366" w:hanging="266"/>
        <w:rPr>
          <w:color w:val="000000"/>
          <w:sz w:val="24"/>
          <w:szCs w:val="24"/>
        </w:rPr>
      </w:pPr>
      <w:r>
        <w:rPr>
          <w:color w:val="000000"/>
          <w:sz w:val="24"/>
          <w:szCs w:val="24"/>
        </w:rPr>
        <w:t>Projects shall be accessible to all De Anza College students.</w:t>
      </w:r>
    </w:p>
    <w:p>
      <w:pPr>
        <w:pStyle w:val="Normal"/>
        <w:pBdr/>
        <w:spacing w:before="7" w:after="0"/>
        <w:rPr>
          <w:color w:val="000000"/>
          <w:sz w:val="34"/>
          <w:szCs w:val="34"/>
        </w:rPr>
      </w:pPr>
      <w:r>
        <w:rPr>
          <w:color w:val="000000"/>
          <w:sz w:val="34"/>
          <w:szCs w:val="34"/>
        </w:rPr>
      </w:r>
    </w:p>
    <w:p>
      <w:pPr>
        <w:pStyle w:val="Normal"/>
        <w:numPr>
          <w:ilvl w:val="0"/>
          <w:numId w:val="3"/>
        </w:numPr>
        <w:pBdr/>
        <w:spacing w:before="1" w:after="0"/>
        <w:ind w:left="353" w:hanging="253"/>
        <w:rPr>
          <w:color w:val="000000"/>
          <w:sz w:val="24"/>
          <w:szCs w:val="24"/>
        </w:rPr>
      </w:pPr>
      <w:r>
        <w:rPr>
          <w:color w:val="000000"/>
          <w:sz w:val="24"/>
          <w:szCs w:val="24"/>
        </w:rPr>
        <w:t>Projects involving an event must have an audience with a student majority.</w:t>
      </w:r>
    </w:p>
    <w:p>
      <w:pPr>
        <w:pStyle w:val="Normal"/>
        <w:pBdr/>
        <w:spacing w:before="8" w:after="0"/>
        <w:rPr>
          <w:color w:val="000000"/>
          <w:sz w:val="34"/>
          <w:szCs w:val="34"/>
        </w:rPr>
      </w:pPr>
      <w:r>
        <w:rPr>
          <w:color w:val="000000"/>
          <w:sz w:val="34"/>
          <w:szCs w:val="34"/>
        </w:rPr>
      </w:r>
    </w:p>
    <w:p>
      <w:pPr>
        <w:pStyle w:val="Normal"/>
        <w:numPr>
          <w:ilvl w:val="0"/>
          <w:numId w:val="3"/>
        </w:numPr>
        <w:pBdr/>
        <w:spacing w:lineRule="auto" w:line="300"/>
        <w:ind w:hanging="0"/>
        <w:rPr>
          <w:color w:val="000000"/>
          <w:sz w:val="24"/>
          <w:szCs w:val="24"/>
        </w:rPr>
      </w:pPr>
      <w:r>
        <w:rPr>
          <w:color w:val="000000"/>
          <w:sz w:val="24"/>
          <w:szCs w:val="24"/>
        </w:rPr>
        <w:t>Only De Anza College students, faculty, staff, and organizations are able to submit project proposals.</w:t>
      </w:r>
    </w:p>
    <w:p>
      <w:pPr>
        <w:pStyle w:val="Normal"/>
        <w:pBdr/>
        <w:spacing w:before="10" w:after="0"/>
        <w:rPr>
          <w:color w:val="000000"/>
          <w:sz w:val="28"/>
          <w:szCs w:val="28"/>
        </w:rPr>
      </w:pPr>
      <w:r>
        <w:rPr>
          <w:color w:val="000000"/>
          <w:sz w:val="28"/>
          <w:szCs w:val="28"/>
        </w:rPr>
      </w:r>
    </w:p>
    <w:p>
      <w:pPr>
        <w:pStyle w:val="Normal"/>
        <w:numPr>
          <w:ilvl w:val="0"/>
          <w:numId w:val="3"/>
        </w:numPr>
        <w:pBdr/>
        <w:ind w:hanging="0"/>
        <w:rPr>
          <w:color w:val="000000"/>
          <w:sz w:val="24"/>
          <w:szCs w:val="24"/>
        </w:rPr>
      </w:pPr>
      <w:r>
        <w:rPr>
          <w:color w:val="000000"/>
          <w:sz w:val="24"/>
          <w:szCs w:val="24"/>
        </w:rPr>
        <w:t>The EcoFund will not fund projects already mandated by law or De Anza College policy.</w:t>
      </w:r>
    </w:p>
    <w:p>
      <w:pPr>
        <w:pStyle w:val="Normal"/>
        <w:pBdr/>
        <w:spacing w:before="7" w:after="0"/>
        <w:rPr>
          <w:color w:val="000000"/>
          <w:sz w:val="34"/>
          <w:szCs w:val="34"/>
        </w:rPr>
      </w:pPr>
      <w:r>
        <w:rPr>
          <w:color w:val="000000"/>
          <w:sz w:val="34"/>
          <w:szCs w:val="34"/>
        </w:rPr>
      </w:r>
    </w:p>
    <w:p>
      <w:pPr>
        <w:pStyle w:val="Normal"/>
        <w:numPr>
          <w:ilvl w:val="0"/>
          <w:numId w:val="3"/>
        </w:numPr>
        <w:pBdr/>
        <w:spacing w:lineRule="auto" w:line="300"/>
        <w:ind w:hanging="0"/>
        <w:rPr>
          <w:color w:val="000000"/>
          <w:sz w:val="24"/>
          <w:szCs w:val="24"/>
        </w:rPr>
      </w:pPr>
      <w:r>
        <w:rPr>
          <w:color w:val="000000"/>
          <w:sz w:val="24"/>
          <w:szCs w:val="24"/>
        </w:rPr>
        <w:t>All projects shall have a mechanism for evaluation and follow-up after funding has been dispersed. All funded projects must submit the required project updates and final reports.</w:t>
      </w:r>
    </w:p>
    <w:p>
      <w:pPr>
        <w:pStyle w:val="Normal"/>
        <w:pBdr/>
        <w:spacing w:before="10" w:after="0"/>
        <w:rPr>
          <w:color w:val="000000"/>
          <w:sz w:val="28"/>
          <w:szCs w:val="28"/>
        </w:rPr>
      </w:pPr>
      <w:r>
        <w:rPr>
          <w:color w:val="000000"/>
          <w:sz w:val="28"/>
          <w:szCs w:val="28"/>
        </w:rPr>
      </w:r>
    </w:p>
    <w:p>
      <w:pPr>
        <w:pStyle w:val="Normal"/>
        <w:numPr>
          <w:ilvl w:val="0"/>
          <w:numId w:val="3"/>
        </w:numPr>
        <w:pBdr/>
        <w:ind w:left="313" w:hanging="213"/>
        <w:rPr>
          <w:color w:val="000000"/>
          <w:sz w:val="24"/>
          <w:szCs w:val="24"/>
        </w:rPr>
      </w:pPr>
      <w:r>
        <w:rPr>
          <w:color w:val="000000"/>
          <w:sz w:val="24"/>
          <w:szCs w:val="24"/>
        </w:rPr>
        <w:t>Student participation shall be highly encouraged in all projects.</w:t>
      </w:r>
    </w:p>
    <w:p>
      <w:pPr>
        <w:pStyle w:val="Normal"/>
        <w:pBdr/>
        <w:spacing w:before="8" w:after="0"/>
        <w:rPr>
          <w:color w:val="000000"/>
          <w:sz w:val="34"/>
          <w:szCs w:val="34"/>
        </w:rPr>
      </w:pPr>
      <w:r>
        <w:rPr>
          <w:color w:val="000000"/>
          <w:sz w:val="34"/>
          <w:szCs w:val="34"/>
        </w:rPr>
      </w:r>
    </w:p>
    <w:p>
      <w:pPr>
        <w:pStyle w:val="Normal"/>
        <w:numPr>
          <w:ilvl w:val="0"/>
          <w:numId w:val="3"/>
        </w:numPr>
        <w:pBdr/>
        <w:ind w:hanging="0"/>
        <w:rPr>
          <w:color w:val="000000"/>
          <w:sz w:val="24"/>
          <w:szCs w:val="24"/>
        </w:rPr>
      </w:pPr>
      <w:r>
        <w:rPr>
          <w:color w:val="000000"/>
          <w:sz w:val="24"/>
          <w:szCs w:val="24"/>
        </w:rPr>
        <w:t>Projects shall not request funds for faculty or staff compensation or payroll.</w:t>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rPr>
          <w:b/>
          <w:b/>
          <w:i/>
          <w:i/>
          <w:sz w:val="24"/>
          <w:szCs w:val="24"/>
        </w:rPr>
      </w:pPr>
      <w:r>
        <w:rPr>
          <w:b/>
          <w:i/>
          <w:sz w:val="24"/>
          <w:szCs w:val="24"/>
        </w:rPr>
      </w:r>
      <w:r>
        <w:br w:type="page"/>
      </w:r>
    </w:p>
    <w:p>
      <w:pPr>
        <w:pStyle w:val="Heading5"/>
        <w:ind w:left="2605" w:hanging="0"/>
        <w:rPr/>
      </w:pPr>
      <w:r>
        <w:rPr>
          <w:u w:val="single"/>
        </w:rPr>
        <w:t>Section 2: Preference for Proposed Projects</w:t>
      </w:r>
    </w:p>
    <w:p>
      <w:pPr>
        <w:pStyle w:val="Normal"/>
        <w:pBdr/>
        <w:spacing w:before="1" w:after="0"/>
        <w:rPr>
          <w:b/>
          <w:b/>
          <w:i/>
          <w:i/>
          <w:color w:val="000000"/>
          <w:sz w:val="28"/>
          <w:szCs w:val="28"/>
        </w:rPr>
      </w:pPr>
      <w:r>
        <w:rPr>
          <w:b/>
          <w:i/>
          <w:color w:val="000000"/>
          <w:sz w:val="28"/>
          <w:szCs w:val="28"/>
        </w:rPr>
      </w:r>
    </w:p>
    <w:p>
      <w:pPr>
        <w:pStyle w:val="Normal"/>
        <w:pBdr/>
        <w:spacing w:lineRule="auto" w:line="300" w:before="90" w:after="0"/>
        <w:ind w:left="100" w:hanging="0"/>
        <w:rPr>
          <w:color w:val="000000"/>
          <w:sz w:val="24"/>
          <w:szCs w:val="24"/>
        </w:rPr>
      </w:pPr>
      <w:r>
        <w:rPr>
          <w:color w:val="000000"/>
          <w:sz w:val="24"/>
          <w:szCs w:val="24"/>
        </w:rPr>
        <w:t>The DAS</w:t>
      </w:r>
      <w:r>
        <w:rPr>
          <w:color w:val="000000"/>
          <w:sz w:val="24"/>
          <w:szCs w:val="24"/>
        </w:rPr>
        <w:t>G</w:t>
      </w:r>
      <w:r>
        <w:rPr>
          <w:color w:val="000000"/>
          <w:sz w:val="24"/>
          <w:szCs w:val="24"/>
        </w:rPr>
        <w:t xml:space="preserve"> Environmental Sustainability Committee shall give preference and priority to projects proposals that also meet the following criteria. However, meeting these criteria is not required for projects to be considered for EcoFund funding.</w:t>
      </w:r>
    </w:p>
    <w:p>
      <w:pPr>
        <w:pStyle w:val="Normal"/>
        <w:pBdr/>
        <w:spacing w:before="10" w:after="0"/>
        <w:rPr>
          <w:color w:val="000000"/>
          <w:sz w:val="28"/>
          <w:szCs w:val="28"/>
        </w:rPr>
      </w:pPr>
      <w:r>
        <w:rPr>
          <w:color w:val="000000"/>
          <w:sz w:val="28"/>
          <w:szCs w:val="28"/>
        </w:rPr>
      </w:r>
    </w:p>
    <w:p>
      <w:pPr>
        <w:pStyle w:val="Normal"/>
        <w:numPr>
          <w:ilvl w:val="0"/>
          <w:numId w:val="2"/>
        </w:numPr>
        <w:pBdr/>
        <w:spacing w:lineRule="auto" w:line="300"/>
        <w:ind w:hanging="0"/>
        <w:rPr>
          <w:color w:val="000000"/>
          <w:sz w:val="24"/>
          <w:szCs w:val="24"/>
        </w:rPr>
      </w:pPr>
      <w:r>
        <w:rPr>
          <w:color w:val="000000"/>
          <w:sz w:val="24"/>
          <w:szCs w:val="24"/>
        </w:rPr>
        <w:t>Preference will be given to projects that demonstrate the greatest reduction in De Anza College’s negative environmental impact for the least cost.</w:t>
      </w:r>
    </w:p>
    <w:p>
      <w:pPr>
        <w:pStyle w:val="Normal"/>
        <w:pBdr/>
        <w:spacing w:before="10" w:after="0"/>
        <w:rPr>
          <w:color w:val="000000"/>
          <w:sz w:val="28"/>
          <w:szCs w:val="28"/>
        </w:rPr>
      </w:pPr>
      <w:r>
        <w:rPr>
          <w:color w:val="000000"/>
          <w:sz w:val="28"/>
          <w:szCs w:val="28"/>
        </w:rPr>
      </w:r>
    </w:p>
    <w:p>
      <w:pPr>
        <w:pStyle w:val="Normal"/>
        <w:numPr>
          <w:ilvl w:val="0"/>
          <w:numId w:val="2"/>
        </w:numPr>
        <w:pBdr/>
        <w:spacing w:lineRule="auto" w:line="300"/>
        <w:ind w:hanging="0"/>
        <w:rPr>
          <w:color w:val="000000"/>
          <w:sz w:val="24"/>
          <w:szCs w:val="24"/>
        </w:rPr>
      </w:pPr>
      <w:r>
        <w:rPr>
          <w:color w:val="000000"/>
          <w:sz w:val="24"/>
          <w:szCs w:val="24"/>
        </w:rPr>
        <w:t>Preference will be given to projects that will complement existing sustainability programs and projects in place on campus.</w:t>
      </w:r>
    </w:p>
    <w:p>
      <w:pPr>
        <w:pStyle w:val="Normal"/>
        <w:pBdr/>
        <w:spacing w:before="10" w:after="0"/>
        <w:rPr>
          <w:color w:val="000000"/>
          <w:sz w:val="28"/>
          <w:szCs w:val="28"/>
        </w:rPr>
      </w:pPr>
      <w:r>
        <w:rPr>
          <w:color w:val="000000"/>
          <w:sz w:val="28"/>
          <w:szCs w:val="28"/>
        </w:rPr>
      </w:r>
    </w:p>
    <w:p>
      <w:pPr>
        <w:pStyle w:val="Normal"/>
        <w:numPr>
          <w:ilvl w:val="0"/>
          <w:numId w:val="2"/>
        </w:numPr>
        <w:pBdr/>
        <w:spacing w:lineRule="auto" w:line="300"/>
        <w:ind w:hanging="0"/>
        <w:rPr>
          <w:color w:val="000000"/>
          <w:sz w:val="24"/>
          <w:szCs w:val="24"/>
        </w:rPr>
      </w:pPr>
      <w:r>
        <w:rPr>
          <w:color w:val="000000"/>
          <w:sz w:val="24"/>
          <w:szCs w:val="24"/>
        </w:rPr>
        <w:t>Preference will be given to projects that are highly visible, impact daily student life, and/or reach a wide demographic within the De Anza College community.</w:t>
      </w:r>
    </w:p>
    <w:p>
      <w:pPr>
        <w:pStyle w:val="Normal"/>
        <w:pBdr/>
        <w:spacing w:before="10" w:after="0"/>
        <w:rPr>
          <w:color w:val="000000"/>
          <w:sz w:val="28"/>
          <w:szCs w:val="28"/>
        </w:rPr>
      </w:pPr>
      <w:r>
        <w:rPr>
          <w:color w:val="000000"/>
          <w:sz w:val="28"/>
          <w:szCs w:val="28"/>
        </w:rPr>
      </w:r>
    </w:p>
    <w:p>
      <w:pPr>
        <w:pStyle w:val="Normal"/>
        <w:numPr>
          <w:ilvl w:val="0"/>
          <w:numId w:val="2"/>
        </w:numPr>
        <w:pBdr/>
        <w:spacing w:lineRule="auto" w:line="300"/>
        <w:ind w:hanging="0"/>
        <w:rPr>
          <w:color w:val="000000"/>
          <w:sz w:val="24"/>
          <w:szCs w:val="24"/>
        </w:rPr>
      </w:pPr>
      <w:r>
        <w:rPr>
          <w:color w:val="000000"/>
          <w:sz w:val="24"/>
          <w:szCs w:val="24"/>
        </w:rPr>
        <w:t>Preference will be given to projects led by De Anza College students or that involve students in their implementation.</w:t>
      </w:r>
    </w:p>
    <w:p>
      <w:pPr>
        <w:pStyle w:val="Normal"/>
        <w:pBdr/>
        <w:spacing w:before="10" w:after="0"/>
        <w:rPr>
          <w:color w:val="000000"/>
          <w:sz w:val="28"/>
          <w:szCs w:val="28"/>
        </w:rPr>
      </w:pPr>
      <w:r>
        <w:rPr>
          <w:color w:val="000000"/>
          <w:sz w:val="28"/>
          <w:szCs w:val="28"/>
        </w:rPr>
      </w:r>
    </w:p>
    <w:p>
      <w:pPr>
        <w:pStyle w:val="Normal"/>
        <w:numPr>
          <w:ilvl w:val="0"/>
          <w:numId w:val="2"/>
        </w:numPr>
        <w:pBdr/>
        <w:spacing w:lineRule="auto" w:line="300"/>
        <w:ind w:hanging="0"/>
        <w:rPr>
          <w:color w:val="000000"/>
          <w:sz w:val="24"/>
          <w:szCs w:val="24"/>
        </w:rPr>
      </w:pPr>
      <w:r>
        <w:rPr>
          <w:color w:val="000000"/>
          <w:sz w:val="24"/>
          <w:szCs w:val="24"/>
        </w:rPr>
        <w:t>Strong preference will be given to projects that will have a lasting impact on De Anza College campus beyond their completion.</w:t>
      </w:r>
    </w:p>
    <w:p>
      <w:pPr>
        <w:pStyle w:val="Normal"/>
        <w:pBdr/>
        <w:spacing w:before="10" w:after="0"/>
        <w:rPr>
          <w:color w:val="000000"/>
          <w:sz w:val="28"/>
          <w:szCs w:val="28"/>
        </w:rPr>
      </w:pPr>
      <w:r>
        <w:rPr>
          <w:color w:val="000000"/>
          <w:sz w:val="28"/>
          <w:szCs w:val="28"/>
        </w:rPr>
      </w:r>
    </w:p>
    <w:p>
      <w:pPr>
        <w:pStyle w:val="Normal"/>
        <w:pBdr/>
        <w:ind w:left="100" w:hanging="0"/>
        <w:rPr>
          <w:color w:val="000000"/>
          <w:sz w:val="24"/>
          <w:szCs w:val="24"/>
        </w:rPr>
      </w:pPr>
      <w:r>
        <w:rPr>
          <w:color w:val="000000"/>
          <w:sz w:val="24"/>
          <w:szCs w:val="24"/>
        </w:rPr>
        <w:t>Article VI: Other Rules Governing the EcoFund</w:t>
      </w:r>
    </w:p>
    <w:p>
      <w:pPr>
        <w:pStyle w:val="Normal"/>
        <w:pBdr/>
        <w:spacing w:before="7" w:after="0"/>
        <w:rPr>
          <w:color w:val="000000"/>
          <w:sz w:val="34"/>
          <w:szCs w:val="34"/>
        </w:rPr>
      </w:pPr>
      <w:r>
        <w:rPr>
          <w:color w:val="000000"/>
          <w:sz w:val="34"/>
          <w:szCs w:val="34"/>
        </w:rPr>
      </w:r>
    </w:p>
    <w:p>
      <w:pPr>
        <w:pStyle w:val="Normal"/>
        <w:numPr>
          <w:ilvl w:val="0"/>
          <w:numId w:val="1"/>
        </w:numPr>
        <w:pBdr/>
        <w:spacing w:lineRule="auto" w:line="300"/>
        <w:ind w:hanging="0"/>
        <w:rPr>
          <w:color w:val="000000"/>
          <w:sz w:val="24"/>
          <w:szCs w:val="24"/>
        </w:rPr>
      </w:pPr>
      <w:r>
        <w:rPr>
          <w:color w:val="000000"/>
          <w:sz w:val="24"/>
          <w:szCs w:val="24"/>
        </w:rPr>
        <w:t>Funds allocated to a project that are not spent within the project timeframe and within the same fiscal year shall be returned to the EcoFund account for reallocation.</w:t>
      </w:r>
    </w:p>
    <w:p>
      <w:pPr>
        <w:pStyle w:val="Normal"/>
        <w:pBdr/>
        <w:spacing w:before="10" w:after="0"/>
        <w:rPr>
          <w:color w:val="000000"/>
          <w:sz w:val="28"/>
          <w:szCs w:val="28"/>
        </w:rPr>
      </w:pPr>
      <w:r>
        <w:rPr>
          <w:color w:val="000000"/>
          <w:sz w:val="28"/>
          <w:szCs w:val="28"/>
        </w:rPr>
      </w:r>
    </w:p>
    <w:p>
      <w:pPr>
        <w:pStyle w:val="Normal"/>
        <w:numPr>
          <w:ilvl w:val="0"/>
          <w:numId w:val="1"/>
        </w:numPr>
        <w:pBdr/>
        <w:spacing w:lineRule="auto" w:line="300"/>
        <w:ind w:hanging="0"/>
        <w:rPr>
          <w:color w:val="000000"/>
          <w:sz w:val="24"/>
          <w:szCs w:val="24"/>
        </w:rPr>
      </w:pPr>
      <w:r>
        <w:rPr>
          <w:color w:val="000000"/>
          <w:sz w:val="24"/>
          <w:szCs w:val="24"/>
        </w:rPr>
        <w:t>EcoFund funds are not to be used or reallocated for purposes other than those described in this document.</w:t>
      </w:r>
    </w:p>
    <w:p>
      <w:pPr>
        <w:pStyle w:val="Normal"/>
        <w:pBdr/>
        <w:spacing w:before="10" w:after="0"/>
        <w:rPr>
          <w:color w:val="000000"/>
          <w:sz w:val="28"/>
          <w:szCs w:val="28"/>
        </w:rPr>
      </w:pPr>
      <w:r>
        <w:rPr>
          <w:color w:val="000000"/>
          <w:sz w:val="28"/>
          <w:szCs w:val="28"/>
        </w:rPr>
      </w:r>
    </w:p>
    <w:p>
      <w:pPr>
        <w:pStyle w:val="Normal"/>
        <w:numPr>
          <w:ilvl w:val="0"/>
          <w:numId w:val="1"/>
        </w:numPr>
        <w:pBdr/>
        <w:spacing w:lineRule="auto" w:line="300"/>
        <w:ind w:hanging="0"/>
        <w:rPr>
          <w:color w:val="000000"/>
          <w:sz w:val="24"/>
          <w:szCs w:val="24"/>
        </w:rPr>
      </w:pPr>
      <w:r>
        <w:rPr>
          <w:color w:val="000000"/>
          <w:sz w:val="24"/>
          <w:szCs w:val="24"/>
        </w:rPr>
        <w:t>EcoFund funds shall not be used for any purposes that violate De Anza policies and procedures.</w:t>
      </w:r>
    </w:p>
    <w:p>
      <w:pPr>
        <w:pStyle w:val="Normal"/>
        <w:pBdr/>
        <w:spacing w:before="10" w:after="0"/>
        <w:rPr>
          <w:color w:val="000000"/>
          <w:sz w:val="28"/>
          <w:szCs w:val="28"/>
        </w:rPr>
      </w:pPr>
      <w:r>
        <w:rPr>
          <w:color w:val="000000"/>
          <w:sz w:val="28"/>
          <w:szCs w:val="28"/>
        </w:rPr>
      </w:r>
    </w:p>
    <w:p>
      <w:pPr>
        <w:pStyle w:val="Normal"/>
        <w:numPr>
          <w:ilvl w:val="0"/>
          <w:numId w:val="1"/>
        </w:numPr>
        <w:pBdr/>
        <w:spacing w:lineRule="auto" w:line="300"/>
        <w:ind w:hanging="0"/>
        <w:rPr>
          <w:color w:val="000000"/>
          <w:sz w:val="24"/>
          <w:szCs w:val="24"/>
        </w:rPr>
      </w:pPr>
      <w:r>
        <w:rPr>
          <w:color w:val="000000"/>
          <w:sz w:val="24"/>
          <w:szCs w:val="24"/>
        </w:rPr>
        <w:t>All intellectual property generated through the use of the EcoFund funds shall become the property of De Anza College.</w:t>
      </w:r>
    </w:p>
    <w:p>
      <w:pPr>
        <w:pStyle w:val="Normal"/>
        <w:pBdr/>
        <w:spacing w:before="10" w:after="0"/>
        <w:rPr>
          <w:color w:val="000000"/>
          <w:sz w:val="28"/>
          <w:szCs w:val="28"/>
        </w:rPr>
      </w:pPr>
      <w:r>
        <w:rPr>
          <w:color w:val="000000"/>
          <w:sz w:val="28"/>
          <w:szCs w:val="28"/>
        </w:rPr>
      </w:r>
    </w:p>
    <w:p>
      <w:pPr>
        <w:pStyle w:val="Normal"/>
        <w:numPr>
          <w:ilvl w:val="0"/>
          <w:numId w:val="1"/>
        </w:numPr>
        <w:pBdr/>
        <w:spacing w:lineRule="auto" w:line="300"/>
        <w:ind w:hanging="0"/>
        <w:rPr>
          <w:color w:val="000000"/>
          <w:sz w:val="24"/>
          <w:szCs w:val="24"/>
        </w:rPr>
      </w:pPr>
      <w:r>
        <w:rPr>
          <w:color w:val="000000"/>
          <w:sz w:val="24"/>
          <w:szCs w:val="24"/>
        </w:rPr>
        <w:t>All materials and equipment purchased with EcoFund funds shall become the property of De Anza College and must be provided to the College upon completion of the grant.</w:t>
      </w:r>
      <w:r>
        <w:br w:type="page"/>
      </w:r>
    </w:p>
    <w:p>
      <w:pPr>
        <w:pStyle w:val="Heading1"/>
        <w:spacing w:lineRule="auto" w:line="302" w:before="88" w:after="0"/>
        <w:ind w:left="0" w:right="0" w:hanging="0"/>
        <w:rPr/>
      </w:pPr>
      <w:r>
        <w:rPr/>
        <w:t xml:space="preserve">EcoFund Project Proposal </w:t>
      </w:r>
      <w:r>
        <w:rPr/>
        <w:t>2022-2023</w:t>
      </w:r>
    </w:p>
    <w:p>
      <w:pPr>
        <w:pStyle w:val="Normal"/>
        <w:pBdr/>
        <w:spacing w:before="4" w:after="0"/>
        <w:rPr>
          <w:b/>
          <w:b/>
          <w:color w:val="000000"/>
          <w:sz w:val="25"/>
          <w:szCs w:val="25"/>
        </w:rPr>
      </w:pPr>
      <w:r>
        <w:rPr>
          <w:b/>
          <w:color w:val="000000"/>
          <w:sz w:val="25"/>
          <w:szCs w:val="25"/>
        </w:rPr>
      </w:r>
    </w:p>
    <w:p>
      <w:pPr>
        <w:pStyle w:val="Heading2"/>
        <w:spacing w:lineRule="auto" w:line="300" w:before="89" w:after="0"/>
        <w:rPr/>
      </w:pPr>
      <w:r>
        <w:rPr>
          <w:u w:val="single"/>
        </w:rPr>
        <w:t>General Information Project Name:</w:t>
      </w:r>
    </w:p>
    <w:p>
      <w:pPr>
        <w:pStyle w:val="Normal"/>
        <w:pBdr/>
        <w:spacing w:before="6" w:after="0"/>
        <w:rPr>
          <w:color w:val="000000"/>
          <w:sz w:val="24"/>
          <w:szCs w:val="24"/>
          <w:u w:val="single"/>
        </w:rPr>
      </w:pPr>
      <w:r>
        <w:rPr>
          <w:color w:val="000000"/>
          <w:sz w:val="24"/>
          <w:szCs w:val="24"/>
          <w:u w:val="single"/>
        </w:rPr>
      </w:r>
    </w:p>
    <w:p>
      <w:pPr>
        <w:pStyle w:val="Normal"/>
        <w:pBdr/>
        <w:spacing w:before="6" w:after="0"/>
        <w:rPr>
          <w:color w:val="000000"/>
          <w:sz w:val="24"/>
          <w:szCs w:val="24"/>
          <w:u w:val="single"/>
        </w:rPr>
      </w:pPr>
      <w:r>
        <w:rPr>
          <w:color w:val="000000"/>
          <w:sz w:val="24"/>
          <w:szCs w:val="24"/>
          <w:u w:val="single"/>
        </w:rPr>
        <w:tab/>
        <w:tab/>
        <w:tab/>
        <w:tab/>
      </w:r>
    </w:p>
    <w:p>
      <w:pPr>
        <w:pStyle w:val="Normal"/>
        <w:pBdr/>
        <w:spacing w:before="6" w:after="0"/>
        <w:rPr>
          <w:color w:val="000000"/>
          <w:sz w:val="24"/>
          <w:szCs w:val="24"/>
          <w:u w:val="single"/>
        </w:rPr>
      </w:pPr>
      <w:r>
        <w:rPr>
          <w:color w:val="000000"/>
          <w:sz w:val="24"/>
          <w:szCs w:val="24"/>
          <w:u w:val="single"/>
        </w:rPr>
      </w:r>
    </w:p>
    <w:p>
      <w:pPr>
        <w:pStyle w:val="Normal"/>
        <w:pBdr/>
        <w:spacing w:before="6" w:after="0"/>
        <w:rPr>
          <w:color w:val="000000"/>
          <w:sz w:val="24"/>
          <w:szCs w:val="24"/>
          <w:u w:val="single"/>
        </w:rPr>
      </w:pPr>
      <w:r>
        <w:rPr>
          <w:color w:val="000000"/>
          <w:sz w:val="24"/>
          <w:szCs w:val="24"/>
          <w:u w:val="single"/>
        </w:rPr>
      </w:r>
    </w:p>
    <w:p>
      <w:pPr>
        <w:pStyle w:val="Normal"/>
        <w:pBdr/>
        <w:spacing w:before="6" w:after="0"/>
        <w:rPr>
          <w:color w:val="000000"/>
          <w:sz w:val="24"/>
          <w:szCs w:val="24"/>
          <w:u w:val="single"/>
        </w:rPr>
      </w:pPr>
      <w:r>
        <w:rPr>
          <w:color w:val="000000"/>
          <w:sz w:val="24"/>
          <w:szCs w:val="24"/>
          <w:u w:val="single"/>
        </w:rPr>
        <w:tab/>
        <w:tab/>
        <w:tab/>
        <w:tab/>
        <w:tab/>
        <w:tab/>
        <w:tab/>
        <w:tab/>
        <w:tab/>
      </w:r>
    </w:p>
    <w:p>
      <w:pPr>
        <w:pStyle w:val="Normal"/>
        <w:pBdr/>
        <w:spacing w:before="4" w:after="0"/>
        <w:rPr>
          <w:color w:val="000000"/>
          <w:sz w:val="19"/>
          <w:szCs w:val="19"/>
        </w:rPr>
      </w:pPr>
      <w:r>
        <w:rPr>
          <w:color w:val="000000"/>
          <w:sz w:val="19"/>
          <w:szCs w:val="19"/>
        </w:rPr>
      </w:r>
    </w:p>
    <w:p>
      <w:pPr>
        <w:pStyle w:val="Normal"/>
        <w:spacing w:before="89" w:after="0"/>
        <w:ind w:left="120" w:hanging="0"/>
        <w:rPr>
          <w:sz w:val="26"/>
          <w:szCs w:val="26"/>
          <w:u w:val="single"/>
        </w:rPr>
      </w:pPr>
      <w:r>
        <w:rPr>
          <w:sz w:val="26"/>
          <w:szCs w:val="26"/>
          <w:u w:val="single"/>
        </w:rPr>
        <w:t>Total Amount Requested:</w:t>
      </w:r>
    </w:p>
    <w:p>
      <w:pPr>
        <w:pStyle w:val="Normal"/>
        <w:spacing w:before="89" w:after="0"/>
        <w:ind w:left="120" w:hanging="0"/>
        <w:rPr>
          <w:sz w:val="26"/>
          <w:szCs w:val="26"/>
        </w:rPr>
      </w:pPr>
      <w:r>
        <w:rPr>
          <w:sz w:val="26"/>
          <w:szCs w:val="26"/>
          <w:u w:val="single"/>
        </w:rPr>
        <w:tab/>
        <w:tab/>
        <w:tab/>
        <w:tab/>
        <w:tab/>
        <w:tab/>
        <w:tab/>
        <w:tab/>
        <w:tab/>
        <w:tab/>
        <w:tab/>
        <w:tab/>
      </w:r>
    </w:p>
    <w:p>
      <w:pPr>
        <w:pStyle w:val="Normal"/>
        <w:pBdr/>
        <w:rPr>
          <w:color w:val="000000"/>
          <w:sz w:val="20"/>
          <w:szCs w:val="20"/>
        </w:rPr>
      </w:pPr>
      <w:r>
        <w:rPr>
          <w:color w:val="000000"/>
          <w:sz w:val="20"/>
          <w:szCs w:val="20"/>
        </w:rPr>
      </w:r>
    </w:p>
    <w:p>
      <w:pPr>
        <w:pStyle w:val="Normal"/>
        <w:spacing w:lineRule="auto" w:line="348" w:before="1" w:after="0"/>
        <w:ind w:left="120" w:hanging="0"/>
        <w:rPr>
          <w:sz w:val="26"/>
          <w:szCs w:val="26"/>
        </w:rPr>
      </w:pPr>
      <w:r>
        <w:rPr>
          <w:sz w:val="26"/>
          <w:szCs w:val="26"/>
        </w:rPr>
        <w:t xml:space="preserve">(ALL Teams MUST also submit NEW BUDGET REQUEST FORM found online at </w:t>
      </w:r>
      <w:hyperlink r:id="rId4">
        <w:r>
          <w:rPr>
            <w:color w:val="0000FF"/>
            <w:sz w:val="26"/>
            <w:szCs w:val="26"/>
            <w:u w:val="single"/>
          </w:rPr>
          <w:t>https://www.deanza.edu/dasb/documents/forms/Finance-Comm-Agenda-Fund-41.pdf</w:t>
        </w:r>
      </w:hyperlink>
      <w:r>
        <w:rPr>
          <w:sz w:val="26"/>
          <w:szCs w:val="26"/>
        </w:rPr>
        <w:t xml:space="preserve"> or at the flyer stand outside the DAS</w:t>
      </w:r>
      <w:r>
        <w:rPr>
          <w:sz w:val="26"/>
          <w:szCs w:val="26"/>
        </w:rPr>
        <w:t>G</w:t>
      </w:r>
      <w:r>
        <w:rPr>
          <w:sz w:val="26"/>
          <w:szCs w:val="26"/>
        </w:rPr>
        <w:t xml:space="preserve"> </w:t>
      </w:r>
      <w:r>
        <w:rPr>
          <w:sz w:val="26"/>
          <w:szCs w:val="26"/>
        </w:rPr>
        <w:t>S</w:t>
      </w:r>
      <w:r>
        <w:rPr>
          <w:sz w:val="26"/>
          <w:szCs w:val="26"/>
        </w:rPr>
        <w:t>enate office.)</w:t>
      </w:r>
    </w:p>
    <w:p>
      <w:pPr>
        <w:pStyle w:val="Normal"/>
        <w:spacing w:lineRule="auto" w:line="348" w:before="1" w:after="0"/>
        <w:ind w:left="120" w:hanging="0"/>
        <w:rPr>
          <w:sz w:val="26"/>
          <w:szCs w:val="26"/>
        </w:rPr>
      </w:pPr>
      <w:r>
        <w:rPr>
          <w:sz w:val="26"/>
          <w:szCs w:val="26"/>
        </w:rPr>
      </w:r>
    </w:p>
    <w:p>
      <w:pPr>
        <w:pStyle w:val="Normal"/>
        <w:ind w:left="120" w:hanging="0"/>
        <w:rPr>
          <w:sz w:val="26"/>
          <w:szCs w:val="26"/>
        </w:rPr>
      </w:pPr>
      <w:r>
        <w:rPr>
          <w:sz w:val="26"/>
          <w:szCs w:val="26"/>
          <w:u w:val="single"/>
        </w:rPr>
        <w:t>Select the topic area(s) that best describe the project:</w:t>
      </w:r>
    </w:p>
    <w:p>
      <w:pPr>
        <w:pStyle w:val="Normal"/>
        <w:spacing w:lineRule="auto" w:line="348" w:before="135" w:after="0"/>
        <w:ind w:left="120" w:hanging="0"/>
        <w:rPr>
          <w:sz w:val="26"/>
          <w:szCs w:val="26"/>
        </w:rPr>
      </w:pPr>
      <w:r>
        <w:rPr>
          <w:sz w:val="26"/>
          <w:szCs w:val="26"/>
        </w:rPr>
        <w:t>Energy &amp; Water Efficiency</w:t>
        <w:tab/>
        <w:t>Waste Reduction</w:t>
        <w:tab/>
        <w:t>Sustainable Transportations Recycling</w:t>
        <w:tab/>
        <w:t>Environmentally Sustainable Purchasing</w:t>
        <w:tab/>
        <w:tab/>
        <w:t>Food Justice</w:t>
      </w:r>
    </w:p>
    <w:p>
      <w:pPr>
        <w:pStyle w:val="Normal"/>
        <w:spacing w:before="6" w:after="0"/>
        <w:ind w:left="120" w:hanging="0"/>
        <w:rPr>
          <w:sz w:val="26"/>
          <w:szCs w:val="26"/>
        </w:rPr>
      </w:pPr>
      <w:r>
        <w:rPr>
          <w:sz w:val="26"/>
          <w:szCs w:val="26"/>
        </w:rPr>
        <w:t>Other Sustainable Project</w:t>
      </w:r>
    </w:p>
    <w:p>
      <w:pPr>
        <w:pStyle w:val="Normal"/>
        <w:pBdr/>
        <w:rPr>
          <w:color w:val="000000"/>
          <w:sz w:val="18"/>
          <w:szCs w:val="18"/>
        </w:rPr>
      </w:pPr>
      <w:r>
        <w:rPr>
          <w:color w:val="000000"/>
          <w:sz w:val="18"/>
          <w:szCs w:val="18"/>
        </w:rPr>
      </w:r>
    </w:p>
    <w:p>
      <w:pPr>
        <w:pStyle w:val="Normal"/>
        <w:spacing w:before="249" w:after="0"/>
        <w:ind w:left="120" w:hanging="0"/>
        <w:rPr>
          <w:sz w:val="26"/>
          <w:szCs w:val="26"/>
        </w:rPr>
      </w:pPr>
      <w:r>
        <w:rPr>
          <w:sz w:val="26"/>
          <w:szCs w:val="26"/>
          <w:u w:val="single"/>
        </w:rPr>
        <w:t>Project Team Information</w:t>
      </w:r>
    </w:p>
    <w:p>
      <w:pPr>
        <w:pStyle w:val="Normal"/>
        <w:spacing w:lineRule="auto" w:line="348" w:before="136" w:after="0"/>
        <w:ind w:left="120" w:hanging="0"/>
        <w:rPr>
          <w:sz w:val="26"/>
          <w:szCs w:val="26"/>
        </w:rPr>
      </w:pPr>
      <w:r>
        <w:rPr>
          <w:i/>
          <w:sz w:val="26"/>
          <w:szCs w:val="26"/>
        </w:rPr>
        <w:t>Staff Advisor</w:t>
        <w:br/>
      </w:r>
      <w:r>
        <w:rPr>
          <w:sz w:val="26"/>
          <w:szCs w:val="26"/>
        </w:rPr>
        <w:t>(If you are unable to find a Staff Advisor, please contact the ES Committee right away)</w:t>
      </w:r>
    </w:p>
    <w:p>
      <w:pPr>
        <w:pStyle w:val="Normal"/>
        <w:spacing w:lineRule="auto" w:line="348" w:before="136" w:after="0"/>
        <w:ind w:left="120" w:hanging="0"/>
        <w:rPr>
          <w:sz w:val="26"/>
          <w:szCs w:val="26"/>
          <w:u w:val="single"/>
        </w:rPr>
      </w:pPr>
      <w:r>
        <w:rPr>
          <w:sz w:val="26"/>
          <w:szCs w:val="26"/>
        </w:rPr>
        <w:t xml:space="preserve">Name: </w:t>
      </w:r>
      <w:r>
        <w:rPr>
          <w:sz w:val="26"/>
          <w:szCs w:val="26"/>
          <w:u w:val="single"/>
        </w:rPr>
        <w:tab/>
        <w:tab/>
        <w:tab/>
        <w:tab/>
        <w:tab/>
        <w:tab/>
        <w:tab/>
        <w:tab/>
      </w:r>
    </w:p>
    <w:p>
      <w:pPr>
        <w:pStyle w:val="Normal"/>
        <w:spacing w:lineRule="auto" w:line="348" w:before="136" w:after="0"/>
        <w:ind w:left="120" w:hanging="0"/>
        <w:rPr>
          <w:sz w:val="26"/>
          <w:szCs w:val="26"/>
          <w:u w:val="single"/>
        </w:rPr>
      </w:pPr>
      <w:r>
        <w:rPr>
          <w:sz w:val="26"/>
          <w:szCs w:val="26"/>
        </w:rPr>
        <w:t xml:space="preserve">Email: </w:t>
      </w:r>
      <w:r>
        <w:rPr>
          <w:sz w:val="26"/>
          <w:szCs w:val="26"/>
          <w:u w:val="single"/>
        </w:rPr>
        <w:tab/>
        <w:tab/>
        <w:tab/>
        <w:tab/>
        <w:tab/>
        <w:tab/>
        <w:tab/>
        <w:tab/>
      </w:r>
    </w:p>
    <w:p>
      <w:pPr>
        <w:pStyle w:val="Heading2"/>
        <w:spacing w:before="72" w:after="0"/>
        <w:rPr>
          <w:u w:val="single"/>
        </w:rPr>
      </w:pPr>
      <w:r>
        <w:rPr/>
        <w:t xml:space="preserve">Phone Number: </w:t>
      </w:r>
      <w:r>
        <w:rPr>
          <w:u w:val="single"/>
        </w:rPr>
        <w:tab/>
        <w:tab/>
        <w:tab/>
        <w:tab/>
        <w:tab/>
        <w:tab/>
        <w:tab/>
      </w:r>
    </w:p>
    <w:p>
      <w:pPr>
        <w:pStyle w:val="Normal"/>
        <w:pBdr/>
        <w:spacing w:before="1" w:after="0"/>
        <w:rPr>
          <w:color w:val="000000"/>
          <w:sz w:val="16"/>
          <w:szCs w:val="16"/>
        </w:rPr>
      </w:pPr>
      <w:r>
        <w:rPr>
          <w:color w:val="000000"/>
          <w:sz w:val="16"/>
          <w:szCs w:val="16"/>
        </w:rPr>
      </w:r>
    </w:p>
    <w:p>
      <w:pPr>
        <w:pStyle w:val="Heading3"/>
        <w:rPr/>
      </w:pPr>
      <w:r>
        <w:rPr/>
        <w:t>Project Team Lead:</w:t>
      </w:r>
    </w:p>
    <w:p>
      <w:pPr>
        <w:pStyle w:val="Normal"/>
        <w:spacing w:lineRule="auto" w:line="348" w:before="136" w:after="0"/>
        <w:ind w:left="120" w:hanging="0"/>
        <w:rPr>
          <w:sz w:val="26"/>
          <w:szCs w:val="26"/>
          <w:u w:val="single"/>
        </w:rPr>
      </w:pPr>
      <w:r>
        <w:rPr>
          <w:sz w:val="26"/>
          <w:szCs w:val="26"/>
        </w:rPr>
        <w:t xml:space="preserve">Name: </w:t>
      </w:r>
      <w:r>
        <w:rPr>
          <w:sz w:val="26"/>
          <w:szCs w:val="26"/>
          <w:u w:val="single"/>
        </w:rPr>
        <w:tab/>
        <w:tab/>
        <w:tab/>
        <w:tab/>
        <w:tab/>
        <w:tab/>
        <w:tab/>
        <w:tab/>
      </w:r>
    </w:p>
    <w:p>
      <w:pPr>
        <w:pStyle w:val="Normal"/>
        <w:spacing w:lineRule="auto" w:line="348" w:before="136" w:after="0"/>
        <w:ind w:left="120" w:hanging="0"/>
        <w:rPr>
          <w:sz w:val="26"/>
          <w:szCs w:val="26"/>
          <w:u w:val="single"/>
        </w:rPr>
      </w:pPr>
      <w:r>
        <w:rPr>
          <w:sz w:val="26"/>
          <w:szCs w:val="26"/>
        </w:rPr>
        <w:t xml:space="preserve">Email: </w:t>
      </w:r>
      <w:r>
        <w:rPr>
          <w:sz w:val="26"/>
          <w:szCs w:val="26"/>
          <w:u w:val="single"/>
        </w:rPr>
        <w:tab/>
        <w:tab/>
        <w:tab/>
        <w:tab/>
        <w:tab/>
        <w:tab/>
        <w:tab/>
        <w:tab/>
      </w:r>
    </w:p>
    <w:p>
      <w:pPr>
        <w:pStyle w:val="Heading2"/>
        <w:spacing w:before="72" w:after="0"/>
        <w:rPr>
          <w:u w:val="single"/>
        </w:rPr>
      </w:pPr>
      <w:r>
        <w:rPr/>
        <w:t xml:space="preserve">Phone Number: </w:t>
      </w:r>
      <w:r>
        <w:rPr>
          <w:u w:val="single"/>
        </w:rPr>
        <w:tab/>
        <w:tab/>
        <w:tab/>
        <w:tab/>
        <w:tab/>
        <w:tab/>
        <w:tab/>
      </w:r>
    </w:p>
    <w:p>
      <w:pPr>
        <w:pStyle w:val="Normal"/>
        <w:rPr>
          <w:i/>
          <w:i/>
          <w:sz w:val="26"/>
          <w:szCs w:val="26"/>
        </w:rPr>
      </w:pPr>
      <w:r>
        <w:rPr>
          <w:i/>
          <w:sz w:val="26"/>
          <w:szCs w:val="26"/>
        </w:rPr>
      </w:r>
      <w:r>
        <w:br w:type="page"/>
      </w:r>
    </w:p>
    <w:p>
      <w:pPr>
        <w:pStyle w:val="Heading3"/>
        <w:spacing w:before="135" w:after="0"/>
        <w:rPr/>
      </w:pPr>
      <w:r>
        <w:rPr/>
        <w:t>Project Team (feel free to add more rows if necessary)</w:t>
      </w:r>
    </w:p>
    <w:p>
      <w:pPr>
        <w:pStyle w:val="Normal"/>
        <w:pBdr/>
        <w:spacing w:before="8" w:after="0"/>
        <w:rPr>
          <w:i/>
          <w:i/>
          <w:color w:val="000000"/>
          <w:sz w:val="10"/>
          <w:szCs w:val="10"/>
        </w:rPr>
      </w:pPr>
      <w:r>
        <w:rPr>
          <w:i/>
          <w:color w:val="000000"/>
          <w:sz w:val="10"/>
          <w:szCs w:val="10"/>
        </w:rPr>
      </w:r>
    </w:p>
    <w:tbl>
      <w:tblPr>
        <w:tblStyle w:val="a"/>
        <w:tblW w:w="9330" w:type="dxa"/>
        <w:jc w:val="left"/>
        <w:tblInd w:w="121" w:type="dxa"/>
        <w:tblLayout w:type="fixed"/>
        <w:tblCellMar>
          <w:top w:w="0" w:type="dxa"/>
          <w:left w:w="108" w:type="dxa"/>
          <w:bottom w:w="0" w:type="dxa"/>
          <w:right w:w="108" w:type="dxa"/>
        </w:tblCellMar>
        <w:tblLook w:val="0000" w:noVBand="0" w:noHBand="0" w:lastColumn="0" w:firstColumn="0" w:lastRow="0" w:firstRow="0"/>
      </w:tblPr>
      <w:tblGrid>
        <w:gridCol w:w="2850"/>
        <w:gridCol w:w="3697"/>
        <w:gridCol w:w="2783"/>
      </w:tblGrid>
      <w:tr>
        <w:trPr>
          <w:trHeight w:val="580" w:hRule="atLeast"/>
        </w:trPr>
        <w:tc>
          <w:tcPr>
            <w:tcW w:w="2850" w:type="dxa"/>
            <w:tcBorders>
              <w:top w:val="single" w:sz="6" w:space="0" w:color="000000"/>
              <w:left w:val="single" w:sz="6" w:space="0" w:color="000000"/>
              <w:bottom w:val="single" w:sz="6" w:space="0" w:color="000000"/>
              <w:right w:val="single" w:sz="6" w:space="0" w:color="000000"/>
            </w:tcBorders>
          </w:tcPr>
          <w:p>
            <w:pPr>
              <w:pStyle w:val="Normal"/>
              <w:widowControl w:val="false"/>
              <w:pBdr/>
              <w:spacing w:before="117" w:after="0"/>
              <w:jc w:val="center"/>
              <w:rPr>
                <w:color w:val="000000"/>
                <w:sz w:val="26"/>
                <w:szCs w:val="26"/>
              </w:rPr>
            </w:pPr>
            <w:r>
              <w:rPr>
                <w:color w:val="000000"/>
                <w:sz w:val="26"/>
                <w:szCs w:val="26"/>
                <w:u w:val="single"/>
              </w:rPr>
              <w:t>Name</w:t>
            </w:r>
          </w:p>
        </w:tc>
        <w:tc>
          <w:tcPr>
            <w:tcW w:w="3697" w:type="dxa"/>
            <w:tcBorders>
              <w:top w:val="single" w:sz="6" w:space="0" w:color="000000"/>
              <w:left w:val="single" w:sz="6" w:space="0" w:color="000000"/>
              <w:bottom w:val="single" w:sz="6" w:space="0" w:color="000000"/>
              <w:right w:val="single" w:sz="6" w:space="0" w:color="000000"/>
            </w:tcBorders>
          </w:tcPr>
          <w:p>
            <w:pPr>
              <w:pStyle w:val="Normal"/>
              <w:widowControl w:val="false"/>
              <w:pBdr/>
              <w:spacing w:before="117" w:after="0"/>
              <w:ind w:left="8" w:hanging="0"/>
              <w:jc w:val="center"/>
              <w:rPr>
                <w:color w:val="000000"/>
                <w:sz w:val="26"/>
                <w:szCs w:val="26"/>
              </w:rPr>
            </w:pPr>
            <w:r>
              <w:rPr>
                <w:color w:val="000000"/>
                <w:sz w:val="26"/>
                <w:szCs w:val="26"/>
                <w:u w:val="single"/>
              </w:rPr>
              <w:t>Email</w:t>
            </w:r>
          </w:p>
        </w:tc>
        <w:tc>
          <w:tcPr>
            <w:tcW w:w="2783" w:type="dxa"/>
            <w:tcBorders>
              <w:top w:val="single" w:sz="6" w:space="0" w:color="000000"/>
              <w:left w:val="single" w:sz="6" w:space="0" w:color="000000"/>
              <w:bottom w:val="single" w:sz="6" w:space="0" w:color="000000"/>
              <w:right w:val="single" w:sz="6" w:space="0" w:color="000000"/>
            </w:tcBorders>
          </w:tcPr>
          <w:p>
            <w:pPr>
              <w:pStyle w:val="Normal"/>
              <w:widowControl w:val="false"/>
              <w:pBdr/>
              <w:spacing w:before="117" w:after="0"/>
              <w:jc w:val="center"/>
              <w:rPr>
                <w:color w:val="000000"/>
                <w:sz w:val="26"/>
                <w:szCs w:val="26"/>
              </w:rPr>
            </w:pPr>
            <w:r>
              <w:rPr>
                <w:color w:val="000000"/>
                <w:sz w:val="26"/>
                <w:szCs w:val="26"/>
                <w:u w:val="single"/>
              </w:rPr>
              <w:t>Phone Number</w:t>
            </w:r>
          </w:p>
        </w:tc>
      </w:tr>
      <w:tr>
        <w:trPr>
          <w:trHeight w:val="500" w:hRule="atLeast"/>
        </w:trPr>
        <w:tc>
          <w:tcPr>
            <w:tcW w:w="2850"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sz w:val="24"/>
                <w:szCs w:val="24"/>
              </w:rPr>
            </w:pPr>
            <w:r>
              <w:rPr>
                <w:color w:val="000000"/>
                <w:sz w:val="24"/>
                <w:szCs w:val="24"/>
              </w:rPr>
            </w:r>
          </w:p>
        </w:tc>
        <w:tc>
          <w:tcPr>
            <w:tcW w:w="3697"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sz w:val="24"/>
                <w:szCs w:val="24"/>
              </w:rPr>
            </w:pPr>
            <w:r>
              <w:rPr>
                <w:color w:val="000000"/>
                <w:sz w:val="24"/>
                <w:szCs w:val="24"/>
              </w:rPr>
            </w:r>
          </w:p>
        </w:tc>
        <w:tc>
          <w:tcPr>
            <w:tcW w:w="2783"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sz w:val="24"/>
                <w:szCs w:val="24"/>
              </w:rPr>
            </w:pPr>
            <w:r>
              <w:rPr>
                <w:color w:val="000000"/>
                <w:sz w:val="24"/>
                <w:szCs w:val="24"/>
              </w:rPr>
            </w:r>
          </w:p>
        </w:tc>
      </w:tr>
      <w:tr>
        <w:trPr>
          <w:trHeight w:val="500" w:hRule="atLeast"/>
        </w:trPr>
        <w:tc>
          <w:tcPr>
            <w:tcW w:w="2850"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sz w:val="24"/>
                <w:szCs w:val="24"/>
              </w:rPr>
            </w:pPr>
            <w:r>
              <w:rPr>
                <w:color w:val="000000"/>
                <w:sz w:val="24"/>
                <w:szCs w:val="24"/>
              </w:rPr>
            </w:r>
          </w:p>
        </w:tc>
        <w:tc>
          <w:tcPr>
            <w:tcW w:w="3697"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sz w:val="24"/>
                <w:szCs w:val="24"/>
              </w:rPr>
            </w:pPr>
            <w:r>
              <w:rPr>
                <w:color w:val="000000"/>
                <w:sz w:val="24"/>
                <w:szCs w:val="24"/>
              </w:rPr>
            </w:r>
          </w:p>
        </w:tc>
        <w:tc>
          <w:tcPr>
            <w:tcW w:w="2783"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sz w:val="24"/>
                <w:szCs w:val="24"/>
              </w:rPr>
            </w:pPr>
            <w:r>
              <w:rPr>
                <w:color w:val="000000"/>
                <w:sz w:val="24"/>
                <w:szCs w:val="24"/>
              </w:rPr>
            </w:r>
          </w:p>
        </w:tc>
      </w:tr>
      <w:tr>
        <w:trPr>
          <w:trHeight w:val="500" w:hRule="atLeast"/>
        </w:trPr>
        <w:tc>
          <w:tcPr>
            <w:tcW w:w="2850"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sz w:val="24"/>
                <w:szCs w:val="24"/>
              </w:rPr>
            </w:pPr>
            <w:r>
              <w:rPr>
                <w:color w:val="000000"/>
                <w:sz w:val="24"/>
                <w:szCs w:val="24"/>
              </w:rPr>
            </w:r>
          </w:p>
        </w:tc>
        <w:tc>
          <w:tcPr>
            <w:tcW w:w="3697"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sz w:val="24"/>
                <w:szCs w:val="24"/>
              </w:rPr>
            </w:pPr>
            <w:r>
              <w:rPr>
                <w:color w:val="000000"/>
                <w:sz w:val="24"/>
                <w:szCs w:val="24"/>
              </w:rPr>
            </w:r>
          </w:p>
        </w:tc>
        <w:tc>
          <w:tcPr>
            <w:tcW w:w="2783"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sz w:val="24"/>
                <w:szCs w:val="24"/>
              </w:rPr>
            </w:pPr>
            <w:r>
              <w:rPr>
                <w:color w:val="000000"/>
                <w:sz w:val="24"/>
                <w:szCs w:val="24"/>
              </w:rPr>
            </w:r>
          </w:p>
        </w:tc>
      </w:tr>
    </w:tbl>
    <w:p>
      <w:pPr>
        <w:pStyle w:val="Normal"/>
        <w:pBdr/>
        <w:spacing w:before="11" w:after="0"/>
        <w:rPr>
          <w:i/>
          <w:i/>
          <w:color w:val="000000"/>
          <w:sz w:val="33"/>
          <w:szCs w:val="33"/>
        </w:rPr>
      </w:pPr>
      <w:r>
        <w:rPr>
          <w:i/>
          <w:color w:val="000000"/>
          <w:sz w:val="33"/>
          <w:szCs w:val="33"/>
        </w:rPr>
      </w:r>
    </w:p>
    <w:p>
      <w:pPr>
        <w:pStyle w:val="Heading4"/>
        <w:ind w:left="120" w:hanging="0"/>
        <w:rPr/>
      </w:pPr>
      <w:r>
        <w:rPr>
          <w:u w:val="single"/>
        </w:rPr>
        <w:t>Project Specifications:</w:t>
      </w:r>
    </w:p>
    <w:p>
      <w:pPr>
        <w:pStyle w:val="Normal"/>
        <w:spacing w:lineRule="auto" w:line="336" w:before="113" w:after="0"/>
        <w:ind w:left="120" w:hanging="0"/>
        <w:rPr>
          <w:i/>
          <w:i/>
          <w:sz w:val="24"/>
          <w:szCs w:val="24"/>
        </w:rPr>
      </w:pPr>
      <w:r>
        <w:rPr>
          <w:i/>
          <w:sz w:val="24"/>
          <w:szCs w:val="24"/>
        </w:rPr>
        <w:t>Please keep your responses to no more than approximately 300 words. Feel free to attach additional pages as needed.</w:t>
      </w:r>
    </w:p>
    <w:p>
      <w:pPr>
        <w:pStyle w:val="Normal"/>
        <w:pBdr/>
        <w:spacing w:before="3" w:after="0"/>
        <w:rPr>
          <w:i/>
          <w:i/>
          <w:color w:val="000000"/>
          <w:sz w:val="34"/>
          <w:szCs w:val="34"/>
        </w:rPr>
      </w:pPr>
      <w:r>
        <w:rPr>
          <w:i/>
          <w:color w:val="000000"/>
          <w:sz w:val="34"/>
          <w:szCs w:val="34"/>
        </w:rPr>
      </w:r>
    </w:p>
    <w:p>
      <w:pPr>
        <w:pStyle w:val="Normal"/>
        <w:pBdr/>
        <w:ind w:left="120" w:hanging="0"/>
        <w:rPr>
          <w:color w:val="000000"/>
          <w:sz w:val="24"/>
          <w:szCs w:val="24"/>
        </w:rPr>
      </w:pPr>
      <w:r>
        <w:rPr>
          <w:color w:val="000000"/>
          <w:sz w:val="24"/>
          <w:szCs w:val="24"/>
          <w:u w:val="single"/>
        </w:rPr>
        <w:t>Project Description</w:t>
      </w:r>
    </w:p>
    <w:p>
      <w:pPr>
        <w:pStyle w:val="Normal"/>
        <w:pBdr/>
        <w:spacing w:before="0" w:after="120"/>
        <w:ind w:left="115" w:hanging="0"/>
        <w:rPr>
          <w:sz w:val="24"/>
          <w:szCs w:val="24"/>
        </w:rPr>
      </w:pPr>
      <w:r>
        <w:rPr>
          <w:color w:val="000000"/>
          <w:sz w:val="24"/>
          <w:szCs w:val="24"/>
        </w:rPr>
        <w:t>Please provide a brief description of the project, the goals, and the desired outcome</w:t>
      </w:r>
      <w:r>
        <w:rPr>
          <w:sz w:val="24"/>
          <w:szCs w:val="24"/>
        </w:rPr>
        <w:t>.</w:t>
      </w:r>
    </w:p>
    <w:p>
      <w:pPr>
        <w:pStyle w:val="Normal"/>
        <w:pBdr/>
        <w:spacing w:before="0" w:after="120"/>
        <w:ind w:left="115" w:hanging="0"/>
        <w:rPr>
          <w:color w:val="000000"/>
          <w:sz w:val="23"/>
          <w:szCs w:val="23"/>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ind w:left="120" w:hanging="0"/>
        <w:rPr>
          <w:color w:val="000000"/>
          <w:sz w:val="24"/>
          <w:szCs w:val="24"/>
        </w:rPr>
      </w:pPr>
      <w:r>
        <w:rPr>
          <w:color w:val="000000"/>
          <w:sz w:val="24"/>
          <w:szCs w:val="24"/>
        </w:rPr>
        <w:t xml:space="preserve">Please explain how </w:t>
      </w:r>
      <w:r>
        <w:rPr>
          <w:color w:val="000000" w:themeColor="text1"/>
          <w:sz w:val="24"/>
          <w:szCs w:val="24"/>
        </w:rPr>
        <w:t xml:space="preserve">the project will </w:t>
      </w:r>
      <w:r>
        <w:rPr>
          <w:color w:val="000000"/>
          <w:sz w:val="24"/>
          <w:szCs w:val="24"/>
        </w:rPr>
        <w:t>improve the sustainability of the De Anza College Campus.</w:t>
      </w:r>
    </w:p>
    <w:p>
      <w:pPr>
        <w:pStyle w:val="Normal"/>
        <w:pBdr/>
        <w:spacing w:before="0" w:after="1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3"/>
          <w:szCs w:val="23"/>
        </w:rPr>
        <w:t>_________________</w:t>
      </w:r>
      <w:r>
        <w:rPr>
          <w:color w:val="000000"/>
          <w:sz w:val="27"/>
          <w:szCs w:val="27"/>
          <w:u w:val="single"/>
        </w:rPr>
        <w:tab/>
        <w:tab/>
        <w:tab/>
        <w:tab/>
        <w:tab/>
      </w:r>
    </w:p>
    <w:p>
      <w:pPr>
        <w:pStyle w:val="Normal"/>
        <w:spacing w:lineRule="auto" w:line="336" w:before="90" w:after="0"/>
        <w:ind w:left="120" w:hanging="0"/>
        <w:rPr>
          <w:i/>
          <w:i/>
          <w:sz w:val="24"/>
          <w:szCs w:val="24"/>
        </w:rPr>
      </w:pPr>
      <w:r>
        <w:rPr>
          <w:sz w:val="24"/>
          <w:szCs w:val="24"/>
        </w:rPr>
        <w:t xml:space="preserve">Where will the project be located? Will special permission be required to enact the project on this site? If so, please explain and attach any written approval by appropriate campus officials at the end of the application. </w:t>
      </w:r>
      <w:r>
        <w:rPr>
          <w:b/>
          <w:i/>
          <w:sz w:val="24"/>
          <w:szCs w:val="24"/>
        </w:rPr>
        <w:t>(</w:t>
      </w:r>
      <w:r>
        <w:rPr>
          <w:b/>
          <w:i/>
          <w:color w:val="000000" w:themeColor="text1"/>
          <w:sz w:val="24"/>
          <w:szCs w:val="24"/>
        </w:rPr>
        <w:t xml:space="preserve">If the project </w:t>
      </w:r>
      <w:r>
        <w:rPr>
          <w:b/>
          <w:i/>
          <w:sz w:val="24"/>
          <w:szCs w:val="24"/>
        </w:rPr>
        <w:t xml:space="preserve">requires installing any additional items to any part of the current </w:t>
      </w:r>
      <w:r>
        <w:rPr>
          <w:b/>
          <w:sz w:val="24"/>
          <w:szCs w:val="24"/>
        </w:rPr>
        <w:t xml:space="preserve">facilities </w:t>
      </w:r>
      <w:r>
        <w:rPr>
          <w:b/>
          <w:i/>
          <w:sz w:val="24"/>
          <w:szCs w:val="24"/>
        </w:rPr>
        <w:t>at De Anza</w:t>
      </w:r>
      <w:r>
        <w:rPr>
          <w:b/>
          <w:i/>
          <w:color w:val="93C47D"/>
          <w:sz w:val="24"/>
          <w:szCs w:val="24"/>
        </w:rPr>
        <w:t>,</w:t>
      </w:r>
      <w:r>
        <w:rPr>
          <w:b/>
          <w:i/>
          <w:sz w:val="24"/>
          <w:szCs w:val="24"/>
        </w:rPr>
        <w:t xml:space="preserve"> please complete the Campus Facilities Recommendation section at the end of the application.)</w:t>
      </w:r>
      <w:r>
        <w:rPr>
          <w:color w:val="000000"/>
          <w:sz w:val="27"/>
          <w:szCs w:val="27"/>
          <w:u w:val="single"/>
        </w:rPr>
        <w:tab/>
        <w:tab/>
        <w:tab/>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Other than the project team, who will be involved in the project? Please list other individuals, groups, or departments affiliated directly or indirectly by the project. Please attach letters of commitment or support at the end of the application. (</w:t>
      </w:r>
      <w:r>
        <w:rPr>
          <w:i/>
          <w:sz w:val="24"/>
          <w:szCs w:val="24"/>
        </w:rPr>
        <w:t>For example, if your project team is working with a club or class, please include their role in your project)</w:t>
      </w:r>
    </w:p>
    <w:p>
      <w:pPr>
        <w:pStyle w:val="Normal"/>
        <w:spacing w:before="0" w:after="120"/>
        <w:ind w:left="115" w:hanging="0"/>
        <w:rPr>
          <w:sz w:val="23"/>
          <w:szCs w:val="23"/>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spacing w:lineRule="auto" w:line="336"/>
        <w:ind w:left="120" w:hanging="0"/>
        <w:rPr>
          <w:color w:val="000000"/>
          <w:sz w:val="24"/>
          <w:szCs w:val="24"/>
        </w:rPr>
      </w:pPr>
      <w:r>
        <w:rPr>
          <w:color w:val="000000"/>
          <w:sz w:val="24"/>
          <w:szCs w:val="24"/>
        </w:rPr>
        <w:t>Please indicate how this project will involve, impact or empower De Anza College students. What role will students play in the project?</w:t>
      </w:r>
    </w:p>
    <w:p>
      <w:pPr>
        <w:pStyle w:val="Normal"/>
        <w:spacing w:before="0" w:after="120"/>
        <w:ind w:left="115" w:hanging="0"/>
        <w:rPr>
          <w:color w:val="000000"/>
          <w:sz w:val="27"/>
          <w:szCs w:val="27"/>
          <w:u w:val="single"/>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7"/>
          <w:szCs w:val="27"/>
          <w:u w:val="single"/>
        </w:rPr>
        <w:tab/>
        <w:tab/>
        <w:tab/>
        <w:tab/>
        <w:tab/>
        <w:tab/>
        <w:tab/>
        <w:tab/>
        <w:tab/>
      </w:r>
    </w:p>
    <w:p>
      <w:pPr>
        <w:pStyle w:val="Normal"/>
        <w:spacing w:before="88" w:after="0"/>
        <w:ind w:left="120" w:hanging="0"/>
        <w:rPr/>
      </w:pPr>
      <w:r>
        <w:rPr/>
        <w:t>Have you applied for EcoFund before? If so, for what project?</w:t>
      </w:r>
    </w:p>
    <w:p>
      <w:pPr>
        <w:pStyle w:val="Normal"/>
        <w:spacing w:before="0" w:after="120"/>
        <w:ind w:left="115" w:hanging="0"/>
        <w:rPr>
          <w:sz w:val="24"/>
          <w:szCs w:val="24"/>
        </w:rPr>
      </w:pPr>
      <w:r>
        <w:rPr>
          <w:sz w:val="24"/>
          <w:szCs w:val="24"/>
        </w:rPr>
        <w:t>_____________________________________________________________________________</w:t>
      </w:r>
    </w:p>
    <w:p>
      <w:pPr>
        <w:pStyle w:val="Normal"/>
        <w:spacing w:before="0" w:after="120"/>
        <w:rPr>
          <w:sz w:val="24"/>
          <w:szCs w:val="24"/>
        </w:rPr>
      </w:pPr>
      <w:r>
        <w:rPr>
          <w:sz w:val="24"/>
          <w:szCs w:val="24"/>
        </w:rPr>
      </w:r>
    </w:p>
    <w:p>
      <w:pPr>
        <w:pStyle w:val="Normal"/>
        <w:spacing w:before="0" w:after="120"/>
        <w:rPr>
          <w:sz w:val="24"/>
          <w:szCs w:val="24"/>
        </w:rPr>
      </w:pPr>
      <w:r>
        <w:rPr>
          <w:sz w:val="24"/>
          <w:szCs w:val="24"/>
        </w:rPr>
      </w:r>
    </w:p>
    <w:p>
      <w:pPr>
        <w:pStyle w:val="Normal"/>
        <w:spacing w:before="0" w:after="120"/>
        <w:rPr>
          <w:sz w:val="24"/>
          <w:szCs w:val="24"/>
        </w:rPr>
      </w:pPr>
      <w:r>
        <w:rPr>
          <w:sz w:val="24"/>
          <w:szCs w:val="24"/>
        </w:rPr>
      </w:r>
    </w:p>
    <w:p>
      <w:pPr>
        <w:pStyle w:val="Normal"/>
        <w:spacing w:before="0" w:after="120"/>
        <w:rPr>
          <w:sz w:val="24"/>
          <w:szCs w:val="24"/>
        </w:rPr>
      </w:pPr>
      <w:r>
        <w:rPr>
          <w:sz w:val="24"/>
          <w:szCs w:val="24"/>
        </w:rPr>
      </w:r>
    </w:p>
    <w:p>
      <w:pPr>
        <w:pStyle w:val="Normal"/>
        <w:spacing w:before="0" w:after="120"/>
        <w:rPr>
          <w:sz w:val="24"/>
          <w:szCs w:val="24"/>
        </w:rPr>
      </w:pPr>
      <w:r>
        <w:rPr>
          <w:sz w:val="24"/>
          <w:szCs w:val="24"/>
        </w:rPr>
      </w:r>
    </w:p>
    <w:p>
      <w:pPr>
        <w:pStyle w:val="Normal"/>
        <w:spacing w:before="208" w:after="0"/>
        <w:ind w:left="120" w:hanging="0"/>
        <w:rPr>
          <w:b/>
          <w:b/>
        </w:rPr>
      </w:pPr>
      <w:r>
        <w:rPr>
          <w:b/>
          <w:u w:val="single"/>
        </w:rPr>
        <w:t>Scope &amp; Schedule</w:t>
      </w:r>
    </w:p>
    <w:p>
      <w:pPr>
        <w:pStyle w:val="Normal"/>
        <w:spacing w:lineRule="auto" w:line="338" w:before="212" w:after="0"/>
        <w:ind w:left="360" w:hanging="0"/>
        <w:rPr>
          <w:i/>
          <w:i/>
        </w:rPr>
      </w:pPr>
      <w:r>
        <w:rPr>
          <w:i/>
        </w:rPr>
        <w:t>What is the plan for project implementation? Describe the key steps of the project including the start date, target completion date(s), target date for submitting a final report, and any significant tasks or milestones in the table below. Please be as detailed as possible. Insert additional rows if necessary.</w:t>
      </w:r>
    </w:p>
    <w:p>
      <w:pPr>
        <w:pStyle w:val="Normal"/>
        <w:pBdr/>
        <w:rPr>
          <w:i/>
          <w:i/>
          <w:color w:val="000000"/>
          <w:sz w:val="20"/>
          <w:szCs w:val="20"/>
        </w:rPr>
      </w:pPr>
      <w:r>
        <w:rPr>
          <w:i/>
          <w:color w:val="000000"/>
          <w:sz w:val="20"/>
          <w:szCs w:val="20"/>
        </w:rPr>
      </w:r>
    </w:p>
    <w:p>
      <w:pPr>
        <w:pStyle w:val="Normal"/>
        <w:pBdr/>
        <w:spacing w:before="2" w:after="0"/>
        <w:rPr>
          <w:i/>
          <w:i/>
          <w:color w:val="000000"/>
          <w:sz w:val="15"/>
          <w:szCs w:val="15"/>
        </w:rPr>
      </w:pPr>
      <w:r>
        <w:rPr>
          <w:i/>
          <w:color w:val="000000"/>
          <w:sz w:val="15"/>
          <w:szCs w:val="15"/>
        </w:rPr>
      </w:r>
    </w:p>
    <w:tbl>
      <w:tblPr>
        <w:tblStyle w:val="a0"/>
        <w:tblW w:w="9345" w:type="dxa"/>
        <w:jc w:val="left"/>
        <w:tblInd w:w="121" w:type="dxa"/>
        <w:tblLayout w:type="fixed"/>
        <w:tblCellMar>
          <w:top w:w="0" w:type="dxa"/>
          <w:left w:w="108" w:type="dxa"/>
          <w:bottom w:w="0" w:type="dxa"/>
          <w:right w:w="108" w:type="dxa"/>
        </w:tblCellMar>
        <w:tblLook w:val="0000" w:noVBand="0" w:noHBand="0" w:lastColumn="0" w:firstColumn="0" w:lastRow="0" w:firstRow="0"/>
      </w:tblPr>
      <w:tblGrid>
        <w:gridCol w:w="1035"/>
        <w:gridCol w:w="3885"/>
        <w:gridCol w:w="4425"/>
      </w:tblGrid>
      <w:tr>
        <w:trPr>
          <w:trHeight w:val="520" w:hRule="atLeast"/>
        </w:trPr>
        <w:tc>
          <w:tcPr>
            <w:tcW w:w="1035" w:type="dxa"/>
            <w:tcBorders>
              <w:top w:val="single" w:sz="6" w:space="0" w:color="000000"/>
              <w:left w:val="single" w:sz="6" w:space="0" w:color="000000"/>
              <w:bottom w:val="single" w:sz="6" w:space="0" w:color="000000"/>
              <w:right w:val="single" w:sz="6" w:space="0" w:color="000000"/>
            </w:tcBorders>
          </w:tcPr>
          <w:p>
            <w:pPr>
              <w:pStyle w:val="Normal"/>
              <w:widowControl w:val="false"/>
              <w:pBdr/>
              <w:spacing w:before="109" w:after="0"/>
              <w:ind w:left="90" w:hanging="0"/>
              <w:rPr>
                <w:color w:val="000000"/>
              </w:rPr>
            </w:pPr>
            <w:r>
              <w:rPr>
                <w:color w:val="000000"/>
                <w:u w:val="single"/>
              </w:rPr>
              <w:t>Task</w:t>
            </w:r>
          </w:p>
        </w:tc>
        <w:tc>
          <w:tcPr>
            <w:tcW w:w="3885" w:type="dxa"/>
            <w:tcBorders>
              <w:top w:val="single" w:sz="6" w:space="0" w:color="000000"/>
              <w:left w:val="single" w:sz="6" w:space="0" w:color="000000"/>
              <w:bottom w:val="single" w:sz="6" w:space="0" w:color="000000"/>
              <w:right w:val="single" w:sz="6" w:space="0" w:color="000000"/>
            </w:tcBorders>
          </w:tcPr>
          <w:p>
            <w:pPr>
              <w:pStyle w:val="Normal"/>
              <w:widowControl w:val="false"/>
              <w:pBdr/>
              <w:spacing w:before="109" w:after="0"/>
              <w:ind w:left="90" w:hanging="0"/>
              <w:rPr>
                <w:color w:val="000000"/>
              </w:rPr>
            </w:pPr>
            <w:r>
              <w:rPr>
                <w:color w:val="000000"/>
                <w:u w:val="single"/>
              </w:rPr>
              <w:t>Timeframe (# of weeks)</w:t>
            </w:r>
          </w:p>
        </w:tc>
        <w:tc>
          <w:tcPr>
            <w:tcW w:w="4425" w:type="dxa"/>
            <w:tcBorders>
              <w:top w:val="single" w:sz="6" w:space="0" w:color="000000"/>
              <w:left w:val="single" w:sz="6" w:space="0" w:color="000000"/>
              <w:bottom w:val="single" w:sz="6" w:space="0" w:color="000000"/>
              <w:right w:val="single" w:sz="6" w:space="0" w:color="000000"/>
            </w:tcBorders>
          </w:tcPr>
          <w:p>
            <w:pPr>
              <w:pStyle w:val="Normal"/>
              <w:widowControl w:val="false"/>
              <w:pBdr/>
              <w:spacing w:before="109" w:after="0"/>
              <w:ind w:left="90" w:hanging="0"/>
              <w:rPr>
                <w:color w:val="000000"/>
              </w:rPr>
            </w:pPr>
            <w:r>
              <w:rPr>
                <w:color w:val="000000"/>
                <w:u w:val="single"/>
              </w:rPr>
              <w:t>Estimated Completion Date</w:t>
            </w:r>
          </w:p>
        </w:tc>
      </w:tr>
      <w:tr>
        <w:trPr>
          <w:trHeight w:val="500" w:hRule="atLeast"/>
        </w:trPr>
        <w:tc>
          <w:tcPr>
            <w:tcW w:w="103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388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442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r>
      <w:tr>
        <w:trPr>
          <w:trHeight w:val="500" w:hRule="atLeast"/>
        </w:trPr>
        <w:tc>
          <w:tcPr>
            <w:tcW w:w="103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388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442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r>
      <w:tr>
        <w:trPr>
          <w:trHeight w:val="500" w:hRule="atLeast"/>
        </w:trPr>
        <w:tc>
          <w:tcPr>
            <w:tcW w:w="103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388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442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r>
      <w:tr>
        <w:trPr>
          <w:trHeight w:val="500" w:hRule="atLeast"/>
        </w:trPr>
        <w:tc>
          <w:tcPr>
            <w:tcW w:w="103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388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442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r>
      <w:tr>
        <w:trPr>
          <w:trHeight w:val="500" w:hRule="atLeast"/>
        </w:trPr>
        <w:tc>
          <w:tcPr>
            <w:tcW w:w="103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388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442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r>
      <w:tr>
        <w:trPr>
          <w:trHeight w:val="500" w:hRule="atLeast"/>
        </w:trPr>
        <w:tc>
          <w:tcPr>
            <w:tcW w:w="103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388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442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r>
      <w:tr>
        <w:trPr>
          <w:trHeight w:val="500" w:hRule="atLeast"/>
        </w:trPr>
        <w:tc>
          <w:tcPr>
            <w:tcW w:w="103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388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c>
          <w:tcPr>
            <w:tcW w:w="4425" w:type="dxa"/>
            <w:tcBorders>
              <w:top w:val="single" w:sz="6" w:space="0" w:color="000000"/>
              <w:left w:val="single" w:sz="6" w:space="0" w:color="000000"/>
              <w:bottom w:val="single" w:sz="6" w:space="0" w:color="000000"/>
              <w:right w:val="single" w:sz="6" w:space="0" w:color="000000"/>
            </w:tcBorders>
          </w:tcPr>
          <w:p>
            <w:pPr>
              <w:pStyle w:val="Normal"/>
              <w:widowControl w:val="false"/>
              <w:pBdr/>
              <w:rPr>
                <w:color w:val="000000"/>
              </w:rPr>
            </w:pPr>
            <w:r>
              <w:rPr>
                <w:color w:val="000000"/>
              </w:rPr>
            </w:r>
          </w:p>
        </w:tc>
      </w:tr>
    </w:tbl>
    <w:p>
      <w:pPr>
        <w:pStyle w:val="Normal"/>
        <w:spacing w:before="64" w:after="0"/>
        <w:ind w:left="120" w:hanging="0"/>
        <w:rPr>
          <w:b/>
          <w:b/>
          <w:u w:val="single"/>
        </w:rPr>
      </w:pPr>
      <w:r>
        <w:rPr>
          <w:b/>
          <w:u w:val="single"/>
        </w:rPr>
      </w:r>
    </w:p>
    <w:p>
      <w:pPr>
        <w:pStyle w:val="Normal"/>
        <w:rPr/>
      </w:pPr>
      <w:r>
        <w:rPr/>
      </w:r>
      <w:r>
        <w:br w:type="page"/>
      </w:r>
    </w:p>
    <w:p>
      <w:pPr>
        <w:pStyle w:val="Normal"/>
        <w:spacing w:before="64" w:after="0"/>
        <w:ind w:left="120" w:hanging="0"/>
        <w:rPr>
          <w:b/>
          <w:b/>
        </w:rPr>
      </w:pPr>
      <w:r>
        <w:rPr>
          <w:b/>
          <w:u w:val="single"/>
        </w:rPr>
        <w:t>TO BE COMPLETED BY STAFF ADVISOR:</w:t>
      </w:r>
    </w:p>
    <w:p>
      <w:pPr>
        <w:pStyle w:val="Normal"/>
        <w:spacing w:lineRule="auto" w:line="338" w:before="106" w:after="0"/>
        <w:ind w:left="120" w:hanging="0"/>
        <w:rPr>
          <w:i/>
          <w:i/>
        </w:rPr>
      </w:pPr>
      <w:r>
        <w:rPr>
          <w:i/>
        </w:rPr>
        <w:t>DAS</w:t>
      </w:r>
      <w:r>
        <w:rPr>
          <w:i/>
        </w:rPr>
        <w:t>G</w:t>
      </w:r>
      <w:r>
        <w:rPr>
          <w:i/>
        </w:rPr>
        <w:t xml:space="preserve"> believes that successful projects are created with the collaboration between students and mentors. As the advisor of this project, you are agreeing to mentor and guide this project. Please submit a written statement (1 page) describing your support of this project, and how you intend to support the project team.</w:t>
      </w:r>
    </w:p>
    <w:p>
      <w:pPr>
        <w:pStyle w:val="Normal"/>
        <w:pBdr/>
        <w:rPr>
          <w:i/>
          <w:i/>
          <w:color w:val="000000"/>
          <w:sz w:val="24"/>
          <w:szCs w:val="24"/>
        </w:rPr>
      </w:pPr>
      <w:r>
        <w:rPr>
          <w:i/>
          <w:color w:val="000000"/>
          <w:sz w:val="24"/>
          <w:szCs w:val="24"/>
        </w:rPr>
      </w:r>
    </w:p>
    <w:p>
      <w:pPr>
        <w:pStyle w:val="Normal"/>
        <w:spacing w:before="190" w:after="0"/>
        <w:ind w:left="120" w:hanging="0"/>
        <w:rPr>
          <w:b/>
          <w:b/>
        </w:rPr>
      </w:pPr>
      <w:r>
        <w:rPr>
          <w:b/>
          <w:u w:val="single"/>
        </w:rPr>
        <w:t>CAMPUS FACILITIES RECOMMENDATION</w:t>
      </w:r>
    </w:p>
    <w:p>
      <w:pPr>
        <w:pStyle w:val="Normal"/>
        <w:spacing w:lineRule="auto" w:line="338" w:before="106" w:after="0"/>
        <w:ind w:left="120" w:hanging="0"/>
        <w:rPr/>
      </w:pPr>
      <w:r>
        <w:rPr/>
        <w:t>This space is for the Campus Facilities Director to voice concerns regarding the project and suggest changes in order for the project to continue.</w:t>
      </w:r>
    </w:p>
    <w:p>
      <w:pPr>
        <w:pStyle w:val="Normal"/>
        <w:pBdr/>
        <w:spacing w:before="0" w:after="120"/>
        <w:rPr>
          <w:b/>
          <w:b/>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7"/>
          <w:szCs w:val="27"/>
          <w:u w:val="single"/>
        </w:rPr>
        <w:tab/>
      </w:r>
    </w:p>
    <w:p>
      <w:pPr>
        <w:pStyle w:val="Normal"/>
        <w:spacing w:lineRule="auto" w:line="338" w:before="91" w:after="0"/>
        <w:ind w:left="120" w:hanging="0"/>
        <w:rPr/>
      </w:pPr>
      <w:r>
        <w:rPr>
          <w:b/>
        </w:rPr>
        <w:t xml:space="preserve">FINAL NOTE TO APPLICANTS: </w:t>
      </w:r>
      <w:r>
        <w:rPr/>
        <w:t xml:space="preserve">Thank you for applying to the EcoFund! We look forward to reading your project proposal. If you have any questions or run into any problems-- feel free to contact us at </w:t>
      </w:r>
      <w:hyperlink r:id="rId5">
        <w:r>
          <w:rPr>
            <w:color w:val="1154CC"/>
            <w:u w:val="single"/>
          </w:rPr>
          <w:t>d</w:t>
        </w:r>
      </w:hyperlink>
      <w:r>
        <w:rPr>
          <w:color w:val="1154CC"/>
          <w:u w:val="single"/>
        </w:rPr>
        <w:t>asges@fhda.edu</w:t>
      </w:r>
      <w:hyperlink r:id="rId6">
        <w:r>
          <w:rPr>
            <w:color w:val="1154CC"/>
          </w:rPr>
          <w:t xml:space="preserve"> </w:t>
        </w:r>
      </w:hyperlink>
      <w:r>
        <w:rPr/>
        <w:t xml:space="preserve">or come to our ES Committee Meetings on </w:t>
      </w:r>
      <w:r>
        <w:rPr/>
        <w:t>Thursday</w:t>
      </w:r>
      <w:r>
        <w:rPr/>
        <w:t xml:space="preserve">, </w:t>
      </w:r>
      <w:r>
        <w:rPr/>
        <w:t>3:00 – 4:00 p.m.</w:t>
      </w:r>
      <w:r>
        <w:rPr>
          <w:color w:val="000000" w:themeColor="text1"/>
        </w:rPr>
        <w:t xml:space="preserve"> in the </w:t>
      </w:r>
      <w:r>
        <w:rPr>
          <w:color w:val="000000" w:themeColor="text1"/>
        </w:rPr>
        <w:t>DASG Lounge</w:t>
      </w:r>
      <w:r>
        <w:rPr/>
        <w:t>, located in the Lower Level of the Campus Center.</w:t>
      </w:r>
    </w:p>
    <w:p>
      <w:pPr>
        <w:pStyle w:val="Normal"/>
        <w:spacing w:lineRule="auto" w:line="338" w:before="91" w:after="0"/>
        <w:ind w:left="120" w:hanging="0"/>
        <w:rPr/>
      </w:pPr>
      <w:r>
        <w:rPr/>
      </w:r>
    </w:p>
    <w:sectPr>
      <w:footerReference w:type="default" r:id="rId7"/>
      <w:type w:val="nextPage"/>
      <w:pgSz w:w="12240" w:h="15840"/>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jc w:val="center"/>
      <w:rPr>
        <w:color w:val="000000"/>
      </w:rPr>
    </w:pPr>
    <w:r>
      <w:rPr>
        <w:color w:val="000000"/>
      </w:rPr>
      <w:t xml:space="preserve">Page </w:t>
    </w:r>
    <w:r>
      <w:rPr>
        <w:b/>
        <w:color w:val="000000"/>
        <w:sz w:val="24"/>
        <w:szCs w:val="24"/>
      </w:rPr>
      <w:fldChar w:fldCharType="begin"/>
    </w:r>
    <w:r>
      <w:rPr>
        <w:sz w:val="24"/>
        <w:b/>
        <w:szCs w:val="24"/>
        <w:color w:val="000000"/>
      </w:rPr>
      <w:instrText xml:space="preserve"> PAGE </w:instrText>
    </w:r>
    <w:r>
      <w:rPr>
        <w:sz w:val="24"/>
        <w:b/>
        <w:szCs w:val="24"/>
        <w:color w:val="000000"/>
      </w:rPr>
      <w:fldChar w:fldCharType="separate"/>
    </w:r>
    <w:r>
      <w:rPr>
        <w:sz w:val="24"/>
        <w:b/>
        <w:szCs w:val="24"/>
        <w:color w:val="000000"/>
      </w:rPr>
      <w:t>6</w:t>
    </w:r>
    <w:r>
      <w:rPr>
        <w:sz w:val="24"/>
        <w:b/>
        <w:szCs w:val="24"/>
        <w:color w:val="000000"/>
      </w:rPr>
      <w:fldChar w:fldCharType="end"/>
    </w:r>
    <w:r>
      <w:rPr>
        <w:color w:val="000000"/>
      </w:rPr>
      <w:t xml:space="preserve"> of </w:t>
    </w:r>
    <w:r>
      <w:rPr>
        <w:b/>
        <w:color w:val="000000"/>
        <w:sz w:val="24"/>
        <w:szCs w:val="24"/>
      </w:rPr>
      <w:fldChar w:fldCharType="begin"/>
    </w:r>
    <w:r>
      <w:rPr>
        <w:sz w:val="24"/>
        <w:b/>
        <w:szCs w:val="24"/>
        <w:color w:val="000000"/>
      </w:rPr>
      <w:instrText xml:space="preserve"> NUMPAGES </w:instrText>
    </w:r>
    <w:r>
      <w:rPr>
        <w:sz w:val="24"/>
        <w:b/>
        <w:szCs w:val="24"/>
        <w:color w:val="000000"/>
      </w:rPr>
      <w:fldChar w:fldCharType="separate"/>
    </w:r>
    <w:r>
      <w:rPr>
        <w:sz w:val="24"/>
        <w:b/>
        <w:szCs w:val="24"/>
        <w:color w:val="000000"/>
      </w:rPr>
      <w:t>8</w:t>
    </w:r>
    <w:r>
      <w:rPr>
        <w:sz w:val="24"/>
        <w:b/>
        <w:szCs w:val="24"/>
        <w:color w:val="00000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100" w:hanging="294"/>
      </w:pPr>
      <w:rPr>
        <w:sz w:val="24"/>
        <w:szCs w:val="24"/>
        <w:rFonts w:ascii="Times New Roman" w:hAnsi="Times New Roman" w:eastAsia="Times New Roman" w:cs="Times New Roman"/>
      </w:rPr>
    </w:lvl>
    <w:lvl w:ilvl="1">
      <w:start w:val="1"/>
      <w:numFmt w:val="bullet"/>
      <w:lvlText w:val=""/>
      <w:lvlJc w:val="left"/>
      <w:pPr>
        <w:tabs>
          <w:tab w:val="num" w:pos="0"/>
        </w:tabs>
        <w:ind w:left="1046" w:hanging="294"/>
      </w:pPr>
      <w:rPr>
        <w:rFonts w:ascii="Symbol" w:hAnsi="Symbol" w:cs="Symbol" w:hint="default"/>
      </w:rPr>
    </w:lvl>
    <w:lvl w:ilvl="2">
      <w:start w:val="1"/>
      <w:numFmt w:val="bullet"/>
      <w:lvlText w:val=""/>
      <w:lvlJc w:val="left"/>
      <w:pPr>
        <w:tabs>
          <w:tab w:val="num" w:pos="0"/>
        </w:tabs>
        <w:ind w:left="1992" w:hanging="294"/>
      </w:pPr>
      <w:rPr>
        <w:rFonts w:ascii="Symbol" w:hAnsi="Symbol" w:cs="Symbol" w:hint="default"/>
      </w:rPr>
    </w:lvl>
    <w:lvl w:ilvl="3">
      <w:start w:val="1"/>
      <w:numFmt w:val="bullet"/>
      <w:lvlText w:val=""/>
      <w:lvlJc w:val="left"/>
      <w:pPr>
        <w:tabs>
          <w:tab w:val="num" w:pos="0"/>
        </w:tabs>
        <w:ind w:left="2938" w:hanging="293"/>
      </w:pPr>
      <w:rPr>
        <w:rFonts w:ascii="Symbol" w:hAnsi="Symbol" w:cs="Symbol" w:hint="default"/>
      </w:rPr>
    </w:lvl>
    <w:lvl w:ilvl="4">
      <w:start w:val="1"/>
      <w:numFmt w:val="bullet"/>
      <w:lvlText w:val=""/>
      <w:lvlJc w:val="left"/>
      <w:pPr>
        <w:tabs>
          <w:tab w:val="num" w:pos="0"/>
        </w:tabs>
        <w:ind w:left="3884" w:hanging="294"/>
      </w:pPr>
      <w:rPr>
        <w:rFonts w:ascii="Symbol" w:hAnsi="Symbol" w:cs="Symbol" w:hint="default"/>
      </w:rPr>
    </w:lvl>
    <w:lvl w:ilvl="5">
      <w:start w:val="1"/>
      <w:numFmt w:val="bullet"/>
      <w:lvlText w:val=""/>
      <w:lvlJc w:val="left"/>
      <w:pPr>
        <w:tabs>
          <w:tab w:val="num" w:pos="0"/>
        </w:tabs>
        <w:ind w:left="4830" w:hanging="294"/>
      </w:pPr>
      <w:rPr>
        <w:rFonts w:ascii="Symbol" w:hAnsi="Symbol" w:cs="Symbol" w:hint="default"/>
      </w:rPr>
    </w:lvl>
    <w:lvl w:ilvl="6">
      <w:start w:val="1"/>
      <w:numFmt w:val="bullet"/>
      <w:lvlText w:val=""/>
      <w:lvlJc w:val="left"/>
      <w:pPr>
        <w:tabs>
          <w:tab w:val="num" w:pos="0"/>
        </w:tabs>
        <w:ind w:left="5776" w:hanging="294"/>
      </w:pPr>
      <w:rPr>
        <w:rFonts w:ascii="Symbol" w:hAnsi="Symbol" w:cs="Symbol" w:hint="default"/>
      </w:rPr>
    </w:lvl>
    <w:lvl w:ilvl="7">
      <w:start w:val="1"/>
      <w:numFmt w:val="bullet"/>
      <w:lvlText w:val=""/>
      <w:lvlJc w:val="left"/>
      <w:pPr>
        <w:tabs>
          <w:tab w:val="num" w:pos="0"/>
        </w:tabs>
        <w:ind w:left="6722" w:hanging="293"/>
      </w:pPr>
      <w:rPr>
        <w:rFonts w:ascii="Symbol" w:hAnsi="Symbol" w:cs="Symbol" w:hint="default"/>
      </w:rPr>
    </w:lvl>
    <w:lvl w:ilvl="8">
      <w:start w:val="1"/>
      <w:numFmt w:val="bullet"/>
      <w:lvlText w:val=""/>
      <w:lvlJc w:val="left"/>
      <w:pPr>
        <w:tabs>
          <w:tab w:val="num" w:pos="0"/>
        </w:tabs>
        <w:ind w:left="7668" w:hanging="294"/>
      </w:pPr>
      <w:rPr>
        <w:rFonts w:ascii="Symbol" w:hAnsi="Symbol" w:cs="Symbol" w:hint="default"/>
      </w:rPr>
    </w:lvl>
  </w:abstractNum>
  <w:abstractNum w:abstractNumId="2">
    <w:lvl w:ilvl="0">
      <w:start w:val="1"/>
      <w:numFmt w:val="upperLetter"/>
      <w:lvlText w:val="%1."/>
      <w:lvlJc w:val="left"/>
      <w:pPr>
        <w:tabs>
          <w:tab w:val="num" w:pos="0"/>
        </w:tabs>
        <w:ind w:left="100" w:hanging="294"/>
      </w:pPr>
      <w:rPr>
        <w:sz w:val="24"/>
        <w:szCs w:val="24"/>
        <w:rFonts w:ascii="Times New Roman" w:hAnsi="Times New Roman" w:eastAsia="Times New Roman" w:cs="Times New Roman"/>
      </w:rPr>
    </w:lvl>
    <w:lvl w:ilvl="1">
      <w:start w:val="1"/>
      <w:numFmt w:val="bullet"/>
      <w:lvlText w:val=""/>
      <w:lvlJc w:val="left"/>
      <w:pPr>
        <w:tabs>
          <w:tab w:val="num" w:pos="0"/>
        </w:tabs>
        <w:ind w:left="1046" w:hanging="294"/>
      </w:pPr>
      <w:rPr>
        <w:rFonts w:ascii="Symbol" w:hAnsi="Symbol" w:cs="Symbol" w:hint="default"/>
      </w:rPr>
    </w:lvl>
    <w:lvl w:ilvl="2">
      <w:start w:val="1"/>
      <w:numFmt w:val="bullet"/>
      <w:lvlText w:val=""/>
      <w:lvlJc w:val="left"/>
      <w:pPr>
        <w:tabs>
          <w:tab w:val="num" w:pos="0"/>
        </w:tabs>
        <w:ind w:left="1992" w:hanging="294"/>
      </w:pPr>
      <w:rPr>
        <w:rFonts w:ascii="Symbol" w:hAnsi="Symbol" w:cs="Symbol" w:hint="default"/>
      </w:rPr>
    </w:lvl>
    <w:lvl w:ilvl="3">
      <w:start w:val="1"/>
      <w:numFmt w:val="bullet"/>
      <w:lvlText w:val=""/>
      <w:lvlJc w:val="left"/>
      <w:pPr>
        <w:tabs>
          <w:tab w:val="num" w:pos="0"/>
        </w:tabs>
        <w:ind w:left="2938" w:hanging="293"/>
      </w:pPr>
      <w:rPr>
        <w:rFonts w:ascii="Symbol" w:hAnsi="Symbol" w:cs="Symbol" w:hint="default"/>
      </w:rPr>
    </w:lvl>
    <w:lvl w:ilvl="4">
      <w:start w:val="1"/>
      <w:numFmt w:val="bullet"/>
      <w:lvlText w:val=""/>
      <w:lvlJc w:val="left"/>
      <w:pPr>
        <w:tabs>
          <w:tab w:val="num" w:pos="0"/>
        </w:tabs>
        <w:ind w:left="3884" w:hanging="294"/>
      </w:pPr>
      <w:rPr>
        <w:rFonts w:ascii="Symbol" w:hAnsi="Symbol" w:cs="Symbol" w:hint="default"/>
      </w:rPr>
    </w:lvl>
    <w:lvl w:ilvl="5">
      <w:start w:val="1"/>
      <w:numFmt w:val="bullet"/>
      <w:lvlText w:val=""/>
      <w:lvlJc w:val="left"/>
      <w:pPr>
        <w:tabs>
          <w:tab w:val="num" w:pos="0"/>
        </w:tabs>
        <w:ind w:left="4830" w:hanging="294"/>
      </w:pPr>
      <w:rPr>
        <w:rFonts w:ascii="Symbol" w:hAnsi="Symbol" w:cs="Symbol" w:hint="default"/>
      </w:rPr>
    </w:lvl>
    <w:lvl w:ilvl="6">
      <w:start w:val="1"/>
      <w:numFmt w:val="bullet"/>
      <w:lvlText w:val=""/>
      <w:lvlJc w:val="left"/>
      <w:pPr>
        <w:tabs>
          <w:tab w:val="num" w:pos="0"/>
        </w:tabs>
        <w:ind w:left="5776" w:hanging="294"/>
      </w:pPr>
      <w:rPr>
        <w:rFonts w:ascii="Symbol" w:hAnsi="Symbol" w:cs="Symbol" w:hint="default"/>
      </w:rPr>
    </w:lvl>
    <w:lvl w:ilvl="7">
      <w:start w:val="1"/>
      <w:numFmt w:val="bullet"/>
      <w:lvlText w:val=""/>
      <w:lvlJc w:val="left"/>
      <w:pPr>
        <w:tabs>
          <w:tab w:val="num" w:pos="0"/>
        </w:tabs>
        <w:ind w:left="6722" w:hanging="293"/>
      </w:pPr>
      <w:rPr>
        <w:rFonts w:ascii="Symbol" w:hAnsi="Symbol" w:cs="Symbol" w:hint="default"/>
      </w:rPr>
    </w:lvl>
    <w:lvl w:ilvl="8">
      <w:start w:val="1"/>
      <w:numFmt w:val="bullet"/>
      <w:lvlText w:val=""/>
      <w:lvlJc w:val="left"/>
      <w:pPr>
        <w:tabs>
          <w:tab w:val="num" w:pos="0"/>
        </w:tabs>
        <w:ind w:left="7668" w:hanging="294"/>
      </w:pPr>
      <w:rPr>
        <w:rFonts w:ascii="Symbol" w:hAnsi="Symbol" w:cs="Symbol" w:hint="default"/>
      </w:rPr>
    </w:lvl>
  </w:abstractNum>
  <w:abstractNum w:abstractNumId="3">
    <w:lvl w:ilvl="0">
      <w:start w:val="1"/>
      <w:numFmt w:val="upperLetter"/>
      <w:lvlText w:val="%1."/>
      <w:lvlJc w:val="left"/>
      <w:pPr>
        <w:tabs>
          <w:tab w:val="num" w:pos="0"/>
        </w:tabs>
        <w:ind w:left="100" w:hanging="294"/>
      </w:pPr>
      <w:rPr>
        <w:sz w:val="24"/>
        <w:szCs w:val="24"/>
        <w:rFonts w:ascii="Times New Roman" w:hAnsi="Times New Roman" w:eastAsia="Times New Roman" w:cs="Times New Roman"/>
      </w:rPr>
    </w:lvl>
    <w:lvl w:ilvl="1">
      <w:start w:val="1"/>
      <w:numFmt w:val="bullet"/>
      <w:lvlText w:val=""/>
      <w:lvlJc w:val="left"/>
      <w:pPr>
        <w:tabs>
          <w:tab w:val="num" w:pos="0"/>
        </w:tabs>
        <w:ind w:left="1046" w:hanging="294"/>
      </w:pPr>
      <w:rPr>
        <w:rFonts w:ascii="Symbol" w:hAnsi="Symbol" w:cs="Symbol" w:hint="default"/>
      </w:rPr>
    </w:lvl>
    <w:lvl w:ilvl="2">
      <w:start w:val="1"/>
      <w:numFmt w:val="bullet"/>
      <w:lvlText w:val=""/>
      <w:lvlJc w:val="left"/>
      <w:pPr>
        <w:tabs>
          <w:tab w:val="num" w:pos="0"/>
        </w:tabs>
        <w:ind w:left="1992" w:hanging="294"/>
      </w:pPr>
      <w:rPr>
        <w:rFonts w:ascii="Symbol" w:hAnsi="Symbol" w:cs="Symbol" w:hint="default"/>
      </w:rPr>
    </w:lvl>
    <w:lvl w:ilvl="3">
      <w:start w:val="1"/>
      <w:numFmt w:val="bullet"/>
      <w:lvlText w:val=""/>
      <w:lvlJc w:val="left"/>
      <w:pPr>
        <w:tabs>
          <w:tab w:val="num" w:pos="0"/>
        </w:tabs>
        <w:ind w:left="2938" w:hanging="293"/>
      </w:pPr>
      <w:rPr>
        <w:rFonts w:ascii="Symbol" w:hAnsi="Symbol" w:cs="Symbol" w:hint="default"/>
      </w:rPr>
    </w:lvl>
    <w:lvl w:ilvl="4">
      <w:start w:val="1"/>
      <w:numFmt w:val="bullet"/>
      <w:lvlText w:val=""/>
      <w:lvlJc w:val="left"/>
      <w:pPr>
        <w:tabs>
          <w:tab w:val="num" w:pos="0"/>
        </w:tabs>
        <w:ind w:left="3884" w:hanging="294"/>
      </w:pPr>
      <w:rPr>
        <w:rFonts w:ascii="Symbol" w:hAnsi="Symbol" w:cs="Symbol" w:hint="default"/>
      </w:rPr>
    </w:lvl>
    <w:lvl w:ilvl="5">
      <w:start w:val="1"/>
      <w:numFmt w:val="bullet"/>
      <w:lvlText w:val=""/>
      <w:lvlJc w:val="left"/>
      <w:pPr>
        <w:tabs>
          <w:tab w:val="num" w:pos="0"/>
        </w:tabs>
        <w:ind w:left="4830" w:hanging="294"/>
      </w:pPr>
      <w:rPr>
        <w:rFonts w:ascii="Symbol" w:hAnsi="Symbol" w:cs="Symbol" w:hint="default"/>
      </w:rPr>
    </w:lvl>
    <w:lvl w:ilvl="6">
      <w:start w:val="1"/>
      <w:numFmt w:val="bullet"/>
      <w:lvlText w:val=""/>
      <w:lvlJc w:val="left"/>
      <w:pPr>
        <w:tabs>
          <w:tab w:val="num" w:pos="0"/>
        </w:tabs>
        <w:ind w:left="5776" w:hanging="294"/>
      </w:pPr>
      <w:rPr>
        <w:rFonts w:ascii="Symbol" w:hAnsi="Symbol" w:cs="Symbol" w:hint="default"/>
      </w:rPr>
    </w:lvl>
    <w:lvl w:ilvl="7">
      <w:start w:val="1"/>
      <w:numFmt w:val="bullet"/>
      <w:lvlText w:val=""/>
      <w:lvlJc w:val="left"/>
      <w:pPr>
        <w:tabs>
          <w:tab w:val="num" w:pos="0"/>
        </w:tabs>
        <w:ind w:left="6722" w:hanging="293"/>
      </w:pPr>
      <w:rPr>
        <w:rFonts w:ascii="Symbol" w:hAnsi="Symbol" w:cs="Symbol" w:hint="default"/>
      </w:rPr>
    </w:lvl>
    <w:lvl w:ilvl="8">
      <w:start w:val="1"/>
      <w:numFmt w:val="bullet"/>
      <w:lvlText w:val=""/>
      <w:lvlJc w:val="left"/>
      <w:pPr>
        <w:tabs>
          <w:tab w:val="num" w:pos="0"/>
        </w:tabs>
        <w:ind w:left="7668" w:hanging="294"/>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n-US" w:eastAsia="zh-CN"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en-US" w:eastAsia="zh-CN" w:bidi="ar-SA"/>
    </w:rPr>
  </w:style>
  <w:style w:type="paragraph" w:styleId="Heading1">
    <w:name w:val="Heading 1"/>
    <w:basedOn w:val="Normal"/>
    <w:uiPriority w:val="1"/>
    <w:qFormat/>
    <w:pPr>
      <w:spacing w:before="68" w:after="0"/>
      <w:ind w:left="318" w:right="321" w:hanging="0"/>
      <w:jc w:val="center"/>
      <w:outlineLvl w:val="0"/>
    </w:pPr>
    <w:rPr>
      <w:b/>
      <w:bCs/>
      <w:sz w:val="28"/>
      <w:szCs w:val="28"/>
    </w:rPr>
  </w:style>
  <w:style w:type="paragraph" w:styleId="Heading2">
    <w:name w:val="Heading 2"/>
    <w:basedOn w:val="Normal"/>
    <w:uiPriority w:val="1"/>
    <w:qFormat/>
    <w:pPr>
      <w:spacing w:before="6" w:after="0"/>
      <w:ind w:left="120" w:hanging="0"/>
      <w:outlineLvl w:val="1"/>
    </w:pPr>
    <w:rPr>
      <w:sz w:val="26"/>
      <w:szCs w:val="26"/>
    </w:rPr>
  </w:style>
  <w:style w:type="paragraph" w:styleId="Heading3">
    <w:name w:val="Heading 3"/>
    <w:basedOn w:val="Normal"/>
    <w:uiPriority w:val="1"/>
    <w:qFormat/>
    <w:pPr>
      <w:spacing w:before="89" w:after="0"/>
      <w:ind w:left="120" w:hanging="0"/>
      <w:outlineLvl w:val="2"/>
    </w:pPr>
    <w:rPr>
      <w:i/>
      <w:sz w:val="26"/>
      <w:szCs w:val="26"/>
    </w:rPr>
  </w:style>
  <w:style w:type="paragraph" w:styleId="Heading4">
    <w:name w:val="Heading 4"/>
    <w:basedOn w:val="Normal"/>
    <w:uiPriority w:val="1"/>
    <w:qFormat/>
    <w:pPr>
      <w:ind w:left="100" w:hanging="0"/>
      <w:outlineLvl w:val="3"/>
    </w:pPr>
    <w:rPr>
      <w:b/>
      <w:bCs/>
      <w:sz w:val="24"/>
      <w:szCs w:val="24"/>
    </w:rPr>
  </w:style>
  <w:style w:type="paragraph" w:styleId="Heading5">
    <w:name w:val="Heading 5"/>
    <w:basedOn w:val="Normal"/>
    <w:uiPriority w:val="1"/>
    <w:qFormat/>
    <w:pPr>
      <w:spacing w:before="90" w:after="0"/>
      <w:ind w:left="2110" w:hanging="0"/>
      <w:outlineLvl w:val="4"/>
    </w:pPr>
    <w:rPr>
      <w:b/>
      <w:bCs/>
      <w:i/>
      <w:sz w:val="24"/>
      <w:szCs w:val="24"/>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2437c"/>
    <w:rPr>
      <w:rFonts w:ascii="Times New Roman" w:hAnsi="Times New Roman" w:eastAsia="Times New Roman" w:cs="Times New Roman"/>
    </w:rPr>
  </w:style>
  <w:style w:type="character" w:styleId="FooterChar" w:customStyle="1">
    <w:name w:val="Footer Char"/>
    <w:basedOn w:val="DefaultParagraphFont"/>
    <w:link w:val="Footer"/>
    <w:uiPriority w:val="99"/>
    <w:qFormat/>
    <w:rsid w:val="0052437c"/>
    <w:rPr>
      <w:rFonts w:ascii="Times New Roman" w:hAnsi="Times New Roman" w:eastAsia="Times New Roman" w:cs="Times New Roman"/>
    </w:rPr>
  </w:style>
  <w:style w:type="character" w:styleId="InternetLink">
    <w:name w:val="Hyperlink"/>
    <w:basedOn w:val="DefaultParagraphFont"/>
    <w:uiPriority w:val="99"/>
    <w:unhideWhenUsed/>
    <w:rsid w:val="000b4f08"/>
    <w:rPr>
      <w:color w:val="0000FF" w:themeColor="hyperlink"/>
      <w:u w:val="single"/>
    </w:rPr>
  </w:style>
  <w:style w:type="character" w:styleId="VisitedInternetLink">
    <w:name w:val="FollowedHyperlink"/>
    <w:basedOn w:val="DefaultParagraphFont"/>
    <w:uiPriority w:val="99"/>
    <w:semiHidden/>
    <w:unhideWhenUsed/>
    <w:rsid w:val="00f15afe"/>
    <w:rPr>
      <w:color w:val="800080" w:themeColor="followedHyperlink"/>
      <w:u w:val="single"/>
    </w:rPr>
  </w:style>
  <w:style w:type="character" w:styleId="UnresolvedMention1" w:customStyle="1">
    <w:name w:val="Unresolved Mention1"/>
    <w:basedOn w:val="DefaultParagraphFont"/>
    <w:uiPriority w:val="99"/>
    <w:semiHidden/>
    <w:unhideWhenUsed/>
    <w:qFormat/>
    <w:rsid w:val="00ed6640"/>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uiPriority w:val="1"/>
    <w:qFormat/>
    <w:pPr/>
    <w:rPr>
      <w:sz w:val="24"/>
      <w:szCs w:val="24"/>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itle">
    <w:name w:val="Title"/>
    <w:basedOn w:val="Normal"/>
    <w:next w:val="Normal"/>
    <w:qFormat/>
    <w:pPr>
      <w:keepNext w:val="true"/>
      <w:keepLines/>
      <w:spacing w:before="480" w:after="120"/>
    </w:pPr>
    <w:rPr>
      <w:b/>
      <w:sz w:val="72"/>
      <w:szCs w:val="72"/>
    </w:rPr>
  </w:style>
  <w:style w:type="paragraph" w:styleId="ListParagraph">
    <w:name w:val="List Paragraph"/>
    <w:basedOn w:val="Normal"/>
    <w:uiPriority w:val="1"/>
    <w:qFormat/>
    <w:pPr>
      <w:ind w:left="100" w:hanging="0"/>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52437c"/>
    <w:pPr>
      <w:tabs>
        <w:tab w:val="clear" w:pos="720"/>
        <w:tab w:val="center" w:pos="4680" w:leader="none"/>
        <w:tab w:val="right" w:pos="9360" w:leader="none"/>
      </w:tabs>
    </w:pPr>
    <w:rPr/>
  </w:style>
  <w:style w:type="paragraph" w:styleId="Footer">
    <w:name w:val="Footer"/>
    <w:basedOn w:val="Normal"/>
    <w:link w:val="FooterChar"/>
    <w:uiPriority w:val="99"/>
    <w:unhideWhenUsed/>
    <w:rsid w:val="0052437c"/>
    <w:pPr>
      <w:tabs>
        <w:tab w:val="clear" w:pos="720"/>
        <w:tab w:val="center" w:pos="4680" w:leader="none"/>
        <w:tab w:val="right" w:pos="9360" w:leader="none"/>
      </w:tabs>
    </w:pPr>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dasges@fhda.edu" TargetMode="External"/><Relationship Id="rId4" Type="http://schemas.openxmlformats.org/officeDocument/2006/relationships/hyperlink" Target="https://www.deanza.edu/dasb/documents/forms/Finance-Comm-Agenda-Fund-41.pdf" TargetMode="External"/><Relationship Id="rId5" Type="http://schemas.openxmlformats.org/officeDocument/2006/relationships/hyperlink" Target="mailto:escommittee.dasb@gmail.com" TargetMode="External"/><Relationship Id="rId6" Type="http://schemas.openxmlformats.org/officeDocument/2006/relationships/hyperlink" Target="mailto:escommittee.dasb@gmail.com"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LZrSFDzKrZYHJfXjIXr46/XiSiw==">AMUW2mVWV8Ioh2AJH0Hebo92AgJvSmbRiBWzJ40sCcYFIes6TCq+N7W4x0TpXN4lQY9L0socCpHfkHBnKJuc41dA8nhW+cfBil/GzAhkI89OFyLswXNjYfw4whGdCiqAiUmogCUCL9T8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Application>LibreOffice/7.3.7.2$MacOSX_AARCH64 LibreOffice_project/e114eadc50a9ff8d8c8a0567d6da8f454beeb84f</Application>
  <AppVersion>15.0000</AppVersion>
  <Pages>8</Pages>
  <Words>1229</Words>
  <Characters>10487</Characters>
  <CharactersWithSpaces>11705</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2020-02-18T17:39:00Z</dcterms:created>
  <dc:creator/>
  <dc:description/>
  <dc:language>en-US</dc:language>
  <cp:lastModifiedBy/>
  <dcterms:modified xsi:type="dcterms:W3CDTF">2023-01-24T08:30:41Z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